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46BB" w14:textId="06D1635C" w:rsidR="009A21DD" w:rsidRPr="007F1B19" w:rsidRDefault="00F665F1" w:rsidP="00272438">
      <w:pPr>
        <w:rPr>
          <w:rFonts w:asciiTheme="minorHAnsi" w:hAnsiTheme="minorHAnsi"/>
        </w:rPr>
      </w:pPr>
      <w:r w:rsidRPr="007F1B19">
        <w:rPr>
          <w:rFonts w:asciiTheme="minorHAnsi" w:hAnsiTheme="minorHAnsi"/>
        </w:rPr>
        <w:t xml:space="preserve">This </w:t>
      </w:r>
      <w:r w:rsidR="00272438" w:rsidRPr="007F1B19">
        <w:rPr>
          <w:rFonts w:asciiTheme="minorHAnsi" w:hAnsiTheme="minorHAnsi"/>
        </w:rPr>
        <w:t xml:space="preserve">Safety Event Report </w:t>
      </w:r>
      <w:r w:rsidR="00B64AEC" w:rsidRPr="007F1B19">
        <w:rPr>
          <w:rFonts w:asciiTheme="minorHAnsi" w:hAnsiTheme="minorHAnsi"/>
        </w:rPr>
        <w:t>i</w:t>
      </w:r>
      <w:r w:rsidR="00272438" w:rsidRPr="007F1B19">
        <w:rPr>
          <w:rFonts w:asciiTheme="minorHAnsi" w:hAnsiTheme="minorHAnsi"/>
        </w:rPr>
        <w:t xml:space="preserve">s to </w:t>
      </w:r>
      <w:r w:rsidRPr="007F1B19">
        <w:rPr>
          <w:rFonts w:asciiTheme="minorHAnsi" w:hAnsiTheme="minorHAnsi"/>
        </w:rPr>
        <w:t xml:space="preserve">be used </w:t>
      </w:r>
      <w:r w:rsidR="00375047">
        <w:rPr>
          <w:rFonts w:asciiTheme="minorHAnsi" w:hAnsiTheme="minorHAnsi"/>
        </w:rPr>
        <w:t>to capture a ‘Reportable Event’</w:t>
      </w:r>
      <w:r w:rsidR="00272438" w:rsidRPr="007F1B19">
        <w:rPr>
          <w:rFonts w:asciiTheme="minorHAnsi" w:hAnsiTheme="minorHAnsi"/>
        </w:rPr>
        <w:t xml:space="preserve"> in research</w:t>
      </w:r>
      <w:r w:rsidR="003C1C33" w:rsidRPr="007F1B19">
        <w:rPr>
          <w:rFonts w:asciiTheme="minorHAnsi" w:hAnsiTheme="minorHAnsi"/>
        </w:rPr>
        <w:t xml:space="preserve"> projects</w:t>
      </w:r>
      <w:r w:rsidR="00272438" w:rsidRPr="007F1B19">
        <w:rPr>
          <w:rFonts w:asciiTheme="minorHAnsi" w:hAnsiTheme="minorHAnsi"/>
        </w:rPr>
        <w:t xml:space="preserve">. It is </w:t>
      </w:r>
      <w:r w:rsidR="00375047">
        <w:rPr>
          <w:rFonts w:asciiTheme="minorHAnsi" w:hAnsiTheme="minorHAnsi"/>
        </w:rPr>
        <w:t xml:space="preserve">also </w:t>
      </w:r>
      <w:r w:rsidR="00272438" w:rsidRPr="007F1B19">
        <w:rPr>
          <w:rFonts w:asciiTheme="minorHAnsi" w:hAnsiTheme="minorHAnsi"/>
        </w:rPr>
        <w:t xml:space="preserve">compulsory for any </w:t>
      </w:r>
      <w:r w:rsidR="00375047">
        <w:rPr>
          <w:rFonts w:asciiTheme="minorHAnsi" w:hAnsiTheme="minorHAnsi"/>
        </w:rPr>
        <w:t xml:space="preserve">Reportable Event to be submitted in the </w:t>
      </w:r>
      <w:hyperlink r:id="rId8" w:history="1">
        <w:r w:rsidR="00375047" w:rsidRPr="00375047">
          <w:rPr>
            <w:rStyle w:val="Hyperlink"/>
            <w:rFonts w:asciiTheme="minorHAnsi" w:hAnsiTheme="minorHAnsi"/>
          </w:rPr>
          <w:t>Safety Reporting Learning System</w:t>
        </w:r>
      </w:hyperlink>
      <w:r w:rsidR="00375047">
        <w:rPr>
          <w:rFonts w:asciiTheme="minorHAnsi" w:hAnsiTheme="minorHAnsi"/>
        </w:rPr>
        <w:t xml:space="preserve"> (SRLS)</w:t>
      </w:r>
      <w:r w:rsidR="00272438" w:rsidRPr="007F1B19">
        <w:rPr>
          <w:rFonts w:asciiTheme="minorHAnsi" w:hAnsiTheme="minorHAnsi"/>
        </w:rPr>
        <w:t xml:space="preserve">: </w:t>
      </w:r>
      <w:r w:rsidR="003C1C33" w:rsidRPr="007F1B19">
        <w:rPr>
          <w:rFonts w:asciiTheme="minorHAnsi" w:hAnsiTheme="minorHAnsi"/>
        </w:rPr>
        <w:t xml:space="preserve">This </w:t>
      </w:r>
      <w:r w:rsidR="00375047">
        <w:rPr>
          <w:rFonts w:asciiTheme="minorHAnsi" w:hAnsiTheme="minorHAnsi"/>
        </w:rPr>
        <w:t xml:space="preserve">Safety Event </w:t>
      </w:r>
      <w:r w:rsidR="003C1C33" w:rsidRPr="007F1B19">
        <w:rPr>
          <w:rFonts w:asciiTheme="minorHAnsi" w:hAnsiTheme="minorHAnsi"/>
        </w:rPr>
        <w:t xml:space="preserve">form </w:t>
      </w:r>
      <w:r w:rsidR="00375047">
        <w:rPr>
          <w:rFonts w:asciiTheme="minorHAnsi" w:hAnsiTheme="minorHAnsi"/>
        </w:rPr>
        <w:t>once completed can be uploaded into the SRLS.</w:t>
      </w:r>
      <w:r w:rsidR="003C1C33" w:rsidRPr="007F1B19">
        <w:rPr>
          <w:rFonts w:asciiTheme="minorHAnsi" w:hAnsiTheme="minorHAnsi"/>
        </w:rPr>
        <w:t xml:space="preserve"> </w:t>
      </w:r>
      <w:r w:rsidR="00272438" w:rsidRPr="007F1B19">
        <w:rPr>
          <w:rFonts w:asciiTheme="minorHAnsi" w:hAnsiTheme="minorHAnsi"/>
        </w:rPr>
        <w:t>For multi</w:t>
      </w:r>
      <w:r w:rsidR="00375047">
        <w:rPr>
          <w:rFonts w:asciiTheme="minorHAnsi" w:hAnsiTheme="minorHAnsi"/>
        </w:rPr>
        <w:t>-</w:t>
      </w:r>
      <w:r w:rsidR="00272438" w:rsidRPr="007F1B19">
        <w:rPr>
          <w:rFonts w:asciiTheme="minorHAnsi" w:hAnsiTheme="minorHAnsi"/>
        </w:rPr>
        <w:t xml:space="preserve">site projects, the PI </w:t>
      </w:r>
      <w:r w:rsidR="00375047">
        <w:rPr>
          <w:rFonts w:asciiTheme="minorHAnsi" w:hAnsiTheme="minorHAnsi"/>
        </w:rPr>
        <w:t xml:space="preserve">should </w:t>
      </w:r>
      <w:r w:rsidR="00272438" w:rsidRPr="007F1B19">
        <w:rPr>
          <w:rFonts w:asciiTheme="minorHAnsi" w:hAnsiTheme="minorHAnsi"/>
        </w:rPr>
        <w:t>provide a copy of th</w:t>
      </w:r>
      <w:r w:rsidR="00375047">
        <w:rPr>
          <w:rFonts w:asciiTheme="minorHAnsi" w:hAnsiTheme="minorHAnsi"/>
        </w:rPr>
        <w:t>is</w:t>
      </w:r>
      <w:r w:rsidR="00272438" w:rsidRPr="007F1B19">
        <w:rPr>
          <w:rFonts w:asciiTheme="minorHAnsi" w:hAnsiTheme="minorHAnsi"/>
        </w:rPr>
        <w:t xml:space="preserve"> Safety Report</w:t>
      </w:r>
      <w:r w:rsidR="003C1C33" w:rsidRPr="007F1B19">
        <w:rPr>
          <w:rFonts w:asciiTheme="minorHAnsi" w:hAnsiTheme="minorHAnsi"/>
        </w:rPr>
        <w:t xml:space="preserve"> </w:t>
      </w:r>
      <w:r w:rsidR="00272438" w:rsidRPr="007F1B19">
        <w:rPr>
          <w:rFonts w:asciiTheme="minorHAnsi" w:hAnsiTheme="minorHAnsi"/>
        </w:rPr>
        <w:t>to the Sponsor</w:t>
      </w:r>
      <w:r w:rsidR="00375047">
        <w:rPr>
          <w:rFonts w:asciiTheme="minorHAnsi" w:hAnsiTheme="minorHAnsi"/>
        </w:rPr>
        <w:t xml:space="preserve"> or may use the Sponsor provided form</w:t>
      </w:r>
      <w:r w:rsidR="00272438" w:rsidRPr="007F1B19">
        <w:rPr>
          <w:rFonts w:asciiTheme="minorHAnsi" w:hAnsiTheme="minorHAnsi"/>
        </w:rPr>
        <w:t xml:space="preserve">. </w:t>
      </w:r>
    </w:p>
    <w:p w14:paraId="2BEC8EE8" w14:textId="02133954" w:rsidR="001D5A44" w:rsidRPr="007F1B19" w:rsidRDefault="00375047" w:rsidP="00B64AEC">
      <w:pPr>
        <w:rPr>
          <w:rFonts w:asciiTheme="minorHAnsi" w:hAnsiTheme="minorHAnsi" w:cs="Arial"/>
          <w:b/>
          <w:sz w:val="20"/>
          <w:szCs w:val="20"/>
        </w:rPr>
      </w:pPr>
      <w:r>
        <w:rPr>
          <w:rFonts w:asciiTheme="minorHAnsi" w:hAnsiTheme="minorHAnsi" w:cs="Arial"/>
          <w:b/>
          <w:sz w:val="20"/>
          <w:szCs w:val="20"/>
        </w:rPr>
        <w:t xml:space="preserve">Reportable Events include: </w:t>
      </w:r>
      <w:r w:rsidR="00CC37A4" w:rsidRPr="007F1B19">
        <w:rPr>
          <w:rFonts w:asciiTheme="minorHAnsi" w:hAnsiTheme="minorHAnsi" w:cs="Arial"/>
          <w:b/>
          <w:sz w:val="20"/>
          <w:szCs w:val="20"/>
        </w:rPr>
        <w:t xml:space="preserve"> </w:t>
      </w:r>
    </w:p>
    <w:tbl>
      <w:tblPr>
        <w:tblStyle w:val="TableGrid"/>
        <w:tblW w:w="0" w:type="auto"/>
        <w:tblLook w:val="0020" w:firstRow="1" w:lastRow="0" w:firstColumn="0" w:lastColumn="0" w:noHBand="0" w:noVBand="0"/>
      </w:tblPr>
      <w:tblGrid>
        <w:gridCol w:w="2405"/>
        <w:gridCol w:w="7213"/>
      </w:tblGrid>
      <w:tr w:rsidR="00071B12" w:rsidRPr="008B32F2" w14:paraId="4676F328" w14:textId="77777777" w:rsidTr="006F19B2">
        <w:tc>
          <w:tcPr>
            <w:tcW w:w="2405" w:type="dxa"/>
          </w:tcPr>
          <w:p w14:paraId="0E149239" w14:textId="07B33C79" w:rsidR="00071B12" w:rsidRPr="008B32F2" w:rsidRDefault="00071B12" w:rsidP="00375047">
            <w:pPr>
              <w:spacing w:before="40" w:after="40" w:line="240" w:lineRule="atLeast"/>
              <w:rPr>
                <w:rFonts w:asciiTheme="minorHAnsi" w:hAnsiTheme="minorHAnsi" w:cs="Arial"/>
                <w:bCs/>
                <w:sz w:val="20"/>
                <w:szCs w:val="20"/>
              </w:rPr>
            </w:pPr>
            <w:r w:rsidRPr="008B32F2">
              <w:rPr>
                <w:rFonts w:asciiTheme="minorHAnsi" w:hAnsiTheme="minorHAnsi" w:cs="Arial"/>
                <w:bCs/>
                <w:sz w:val="20"/>
                <w:szCs w:val="20"/>
              </w:rPr>
              <w:t>Adverse Event (AE)</w:t>
            </w:r>
          </w:p>
        </w:tc>
        <w:tc>
          <w:tcPr>
            <w:tcW w:w="7213" w:type="dxa"/>
          </w:tcPr>
          <w:p w14:paraId="463A525F" w14:textId="5956E2E2" w:rsidR="00071B12" w:rsidRPr="008B32F2" w:rsidRDefault="00071B12" w:rsidP="00375047">
            <w:pPr>
              <w:tabs>
                <w:tab w:val="left" w:pos="426"/>
              </w:tabs>
              <w:spacing w:before="40" w:after="40" w:line="240" w:lineRule="atLeast"/>
              <w:rPr>
                <w:rFonts w:asciiTheme="minorHAnsi" w:hAnsiTheme="minorHAnsi" w:cs="Arial"/>
                <w:sz w:val="20"/>
                <w:szCs w:val="20"/>
              </w:rPr>
            </w:pPr>
            <w:r w:rsidRPr="008B32F2">
              <w:rPr>
                <w:rFonts w:asciiTheme="minorHAnsi" w:hAnsiTheme="minorHAnsi" w:cs="Arial"/>
                <w:sz w:val="20"/>
                <w:szCs w:val="20"/>
              </w:rPr>
              <w:t xml:space="preserve">Any untoward medical occurrence in a patient or clinical trial participant administered a medicinal product and does not necessarily have a causal relationship with this treatment. </w:t>
            </w:r>
          </w:p>
        </w:tc>
      </w:tr>
      <w:tr w:rsidR="00071B12" w:rsidRPr="008B32F2" w14:paraId="11B632C0" w14:textId="77777777" w:rsidTr="006F19B2">
        <w:tc>
          <w:tcPr>
            <w:tcW w:w="2405" w:type="dxa"/>
          </w:tcPr>
          <w:p w14:paraId="0BC4A763" w14:textId="7F686243" w:rsidR="00071B12" w:rsidRPr="008B32F2" w:rsidRDefault="00071B12" w:rsidP="00375047">
            <w:pPr>
              <w:spacing w:before="40" w:after="40" w:line="240" w:lineRule="atLeast"/>
              <w:rPr>
                <w:rFonts w:asciiTheme="minorHAnsi" w:hAnsiTheme="minorHAnsi" w:cs="Arial"/>
                <w:bCs/>
                <w:sz w:val="20"/>
                <w:szCs w:val="20"/>
              </w:rPr>
            </w:pPr>
            <w:r w:rsidRPr="008B32F2">
              <w:rPr>
                <w:rFonts w:asciiTheme="minorHAnsi" w:hAnsiTheme="minorHAnsi" w:cs="Arial"/>
                <w:bCs/>
                <w:sz w:val="20"/>
                <w:szCs w:val="20"/>
              </w:rPr>
              <w:t xml:space="preserve">Adverse Reaction (AR) </w:t>
            </w:r>
          </w:p>
        </w:tc>
        <w:tc>
          <w:tcPr>
            <w:tcW w:w="7213" w:type="dxa"/>
          </w:tcPr>
          <w:p w14:paraId="12563EDC" w14:textId="5645C5EA" w:rsidR="00071B12" w:rsidRPr="008B32F2" w:rsidRDefault="00071B12" w:rsidP="00375047">
            <w:pPr>
              <w:tabs>
                <w:tab w:val="left" w:pos="426"/>
              </w:tabs>
              <w:spacing w:before="40" w:after="40" w:line="240" w:lineRule="atLeast"/>
              <w:rPr>
                <w:rFonts w:asciiTheme="minorHAnsi" w:hAnsiTheme="minorHAnsi" w:cs="Arial"/>
                <w:sz w:val="20"/>
                <w:szCs w:val="20"/>
              </w:rPr>
            </w:pPr>
            <w:r w:rsidRPr="008B32F2">
              <w:rPr>
                <w:rFonts w:asciiTheme="minorHAnsi" w:hAnsiTheme="minorHAnsi"/>
                <w:sz w:val="20"/>
                <w:szCs w:val="20"/>
              </w:rPr>
              <w:t xml:space="preserve">Any untoward and unintended response to an investigational medicinal product related to any dose administered. </w:t>
            </w:r>
            <w:r w:rsidR="00375047" w:rsidRPr="008B32F2">
              <w:rPr>
                <w:rFonts w:asciiTheme="minorHAnsi" w:hAnsiTheme="minorHAnsi"/>
                <w:sz w:val="20"/>
                <w:szCs w:val="20"/>
              </w:rPr>
              <w:t>(</w:t>
            </w:r>
            <w:r w:rsidRPr="008B32F2">
              <w:rPr>
                <w:rFonts w:asciiTheme="minorHAnsi" w:hAnsiTheme="minorHAnsi"/>
                <w:sz w:val="20"/>
                <w:szCs w:val="20"/>
              </w:rPr>
              <w:t>Comment: All adverse events judged by either the reporting investigator or the sponsor as having a reasonable possibility of a causal relationship to an investigational medicinal product would qualify as adverse reactions. The expression ‘reasonable causal relationship’ means to convey, in general, that there is evidence or argument to suggest a causal relationship</w:t>
            </w:r>
            <w:r w:rsidR="00375047" w:rsidRPr="008B32F2">
              <w:rPr>
                <w:rFonts w:asciiTheme="minorHAnsi" w:hAnsiTheme="minorHAnsi"/>
                <w:sz w:val="20"/>
                <w:szCs w:val="20"/>
              </w:rPr>
              <w:t>).</w:t>
            </w:r>
          </w:p>
        </w:tc>
      </w:tr>
      <w:tr w:rsidR="001D5A44" w:rsidRPr="008B32F2" w14:paraId="460C2B5A" w14:textId="77777777" w:rsidTr="006F19B2">
        <w:tc>
          <w:tcPr>
            <w:tcW w:w="2405" w:type="dxa"/>
          </w:tcPr>
          <w:p w14:paraId="60370A66" w14:textId="274C0D3C" w:rsidR="001D5A44" w:rsidRPr="008B32F2" w:rsidRDefault="001D5A44" w:rsidP="00375047">
            <w:pPr>
              <w:spacing w:before="40" w:after="40" w:line="240" w:lineRule="atLeast"/>
              <w:rPr>
                <w:rFonts w:asciiTheme="minorHAnsi" w:hAnsiTheme="minorHAnsi" w:cs="Arial"/>
                <w:bCs/>
                <w:sz w:val="20"/>
                <w:szCs w:val="20"/>
              </w:rPr>
            </w:pPr>
            <w:r w:rsidRPr="008B32F2">
              <w:rPr>
                <w:rFonts w:asciiTheme="minorHAnsi" w:hAnsiTheme="minorHAnsi" w:cs="Arial"/>
                <w:bCs/>
                <w:sz w:val="20"/>
                <w:szCs w:val="20"/>
              </w:rPr>
              <w:t xml:space="preserve">Non-Serious Breach / Deviation </w:t>
            </w:r>
          </w:p>
        </w:tc>
        <w:tc>
          <w:tcPr>
            <w:tcW w:w="7213" w:type="dxa"/>
          </w:tcPr>
          <w:p w14:paraId="3A96CB90" w14:textId="0A10F310" w:rsidR="001D5A44" w:rsidRPr="008B32F2" w:rsidRDefault="001D5A44" w:rsidP="00375047">
            <w:pPr>
              <w:tabs>
                <w:tab w:val="left" w:pos="426"/>
              </w:tabs>
              <w:spacing w:before="40" w:after="40" w:line="240" w:lineRule="atLeast"/>
              <w:rPr>
                <w:rFonts w:asciiTheme="minorHAnsi" w:hAnsiTheme="minorHAnsi" w:cs="Arial"/>
                <w:sz w:val="20"/>
                <w:szCs w:val="20"/>
              </w:rPr>
            </w:pPr>
            <w:r w:rsidRPr="008B32F2">
              <w:rPr>
                <w:rFonts w:asciiTheme="minorHAnsi" w:hAnsiTheme="minorHAnsi" w:cs="Arial"/>
                <w:sz w:val="20"/>
                <w:szCs w:val="20"/>
              </w:rPr>
              <w:t xml:space="preserve">A deviation is any breach, </w:t>
            </w:r>
            <w:proofErr w:type="gramStart"/>
            <w:r w:rsidRPr="008B32F2">
              <w:rPr>
                <w:rFonts w:asciiTheme="minorHAnsi" w:hAnsiTheme="minorHAnsi" w:cs="Arial"/>
                <w:sz w:val="20"/>
                <w:szCs w:val="20"/>
              </w:rPr>
              <w:t>divergence</w:t>
            </w:r>
            <w:proofErr w:type="gramEnd"/>
            <w:r w:rsidRPr="008B32F2">
              <w:rPr>
                <w:rFonts w:asciiTheme="minorHAnsi" w:hAnsiTheme="minorHAnsi" w:cs="Arial"/>
                <w:sz w:val="20"/>
                <w:szCs w:val="20"/>
              </w:rPr>
              <w:t xml:space="preserve"> or department from the requirements of Good Clinical Practice </w:t>
            </w:r>
            <w:r w:rsidR="00071B12" w:rsidRPr="008B32F2">
              <w:rPr>
                <w:rFonts w:asciiTheme="minorHAnsi" w:hAnsiTheme="minorHAnsi" w:cs="Arial"/>
                <w:sz w:val="20"/>
                <w:szCs w:val="20"/>
              </w:rPr>
              <w:t>(</w:t>
            </w:r>
            <w:r w:rsidRPr="008B32F2">
              <w:rPr>
                <w:rFonts w:asciiTheme="minorHAnsi" w:hAnsiTheme="minorHAnsi" w:cs="Arial"/>
                <w:sz w:val="20"/>
                <w:szCs w:val="20"/>
              </w:rPr>
              <w:t xml:space="preserve">GCP) or the protocol that does not have a significant impact on the continued safety or rights of participants or the reliability and robustness of the data generated in the research project. If a deviation is a serious breach, is should be reported as a Suspected or Serious Breach. </w:t>
            </w:r>
          </w:p>
        </w:tc>
      </w:tr>
      <w:tr w:rsidR="001D5A44" w:rsidRPr="008B32F2" w14:paraId="20A45E55" w14:textId="77777777" w:rsidTr="006F19B2">
        <w:tc>
          <w:tcPr>
            <w:tcW w:w="2405" w:type="dxa"/>
          </w:tcPr>
          <w:p w14:paraId="11D04ED7" w14:textId="79C42E01" w:rsidR="001D5A44" w:rsidRPr="008B32F2" w:rsidRDefault="001D5A44" w:rsidP="00375047">
            <w:pPr>
              <w:spacing w:before="40" w:after="40" w:line="240" w:lineRule="atLeast"/>
              <w:rPr>
                <w:rFonts w:asciiTheme="minorHAnsi" w:hAnsiTheme="minorHAnsi" w:cs="Arial"/>
                <w:bCs/>
                <w:sz w:val="20"/>
                <w:szCs w:val="20"/>
              </w:rPr>
            </w:pPr>
            <w:r w:rsidRPr="008B32F2">
              <w:rPr>
                <w:rFonts w:asciiTheme="minorHAnsi" w:hAnsiTheme="minorHAnsi" w:cs="Arial"/>
                <w:bCs/>
                <w:sz w:val="20"/>
                <w:szCs w:val="20"/>
              </w:rPr>
              <w:t xml:space="preserve">Suspected Breach </w:t>
            </w:r>
          </w:p>
        </w:tc>
        <w:tc>
          <w:tcPr>
            <w:tcW w:w="7213" w:type="dxa"/>
          </w:tcPr>
          <w:p w14:paraId="7F6D56B5" w14:textId="69B37BE0" w:rsidR="001D5A44" w:rsidRPr="008B32F2" w:rsidRDefault="001D5A44" w:rsidP="00375047">
            <w:pPr>
              <w:tabs>
                <w:tab w:val="left" w:pos="426"/>
              </w:tabs>
              <w:spacing w:before="40" w:after="40" w:line="240" w:lineRule="atLeast"/>
              <w:rPr>
                <w:rFonts w:asciiTheme="minorHAnsi" w:hAnsiTheme="minorHAnsi" w:cs="Arial"/>
                <w:sz w:val="20"/>
                <w:szCs w:val="20"/>
              </w:rPr>
            </w:pPr>
            <w:r w:rsidRPr="008B32F2">
              <w:rPr>
                <w:rFonts w:asciiTheme="minorHAnsi" w:hAnsiTheme="minorHAnsi" w:cs="Arial"/>
                <w:sz w:val="20"/>
                <w:szCs w:val="20"/>
              </w:rPr>
              <w:t>A report that is judged by the reporter as a possible serious breach but has yet to be formally confirmed as a serious breach by the Sponsor.</w:t>
            </w:r>
          </w:p>
        </w:tc>
      </w:tr>
      <w:tr w:rsidR="001D5A44" w:rsidRPr="008B32F2" w14:paraId="43CE95D2" w14:textId="77777777" w:rsidTr="006F19B2">
        <w:tc>
          <w:tcPr>
            <w:tcW w:w="2405" w:type="dxa"/>
          </w:tcPr>
          <w:p w14:paraId="3856D9E6" w14:textId="3F9587E3" w:rsidR="001D5A44" w:rsidRPr="008B32F2" w:rsidRDefault="001D5A44" w:rsidP="00375047">
            <w:pPr>
              <w:spacing w:before="40" w:after="40" w:line="240" w:lineRule="atLeast"/>
              <w:rPr>
                <w:rFonts w:asciiTheme="minorHAnsi" w:hAnsiTheme="minorHAnsi" w:cs="Arial"/>
                <w:bCs/>
                <w:sz w:val="20"/>
                <w:szCs w:val="20"/>
              </w:rPr>
            </w:pPr>
            <w:r w:rsidRPr="008B32F2">
              <w:rPr>
                <w:rFonts w:asciiTheme="minorHAnsi" w:hAnsiTheme="minorHAnsi" w:cs="Arial"/>
                <w:bCs/>
                <w:sz w:val="20"/>
                <w:szCs w:val="20"/>
              </w:rPr>
              <w:t>Serious Breach</w:t>
            </w:r>
          </w:p>
        </w:tc>
        <w:tc>
          <w:tcPr>
            <w:tcW w:w="7213" w:type="dxa"/>
          </w:tcPr>
          <w:p w14:paraId="668AD36C" w14:textId="77777777" w:rsidR="001D5A44" w:rsidRPr="008B32F2" w:rsidRDefault="001D5A44" w:rsidP="00375047">
            <w:pPr>
              <w:spacing w:before="40" w:after="40" w:line="240" w:lineRule="atLeast"/>
              <w:rPr>
                <w:rFonts w:asciiTheme="minorHAnsi" w:hAnsiTheme="minorHAnsi" w:cs="Arial"/>
                <w:sz w:val="20"/>
                <w:szCs w:val="20"/>
              </w:rPr>
            </w:pPr>
            <w:r w:rsidRPr="008B32F2">
              <w:rPr>
                <w:rFonts w:asciiTheme="minorHAnsi" w:hAnsiTheme="minorHAnsi" w:cs="Arial"/>
                <w:sz w:val="20"/>
                <w:szCs w:val="20"/>
              </w:rPr>
              <w:t xml:space="preserve">A breach of the protocol or Good Clinical Practice (GCP) that is likely to affect to a significant degree: </w:t>
            </w:r>
          </w:p>
          <w:p w14:paraId="76DDCCC5" w14:textId="77777777" w:rsidR="001D5A44" w:rsidRPr="008B32F2" w:rsidRDefault="001D5A44" w:rsidP="00375047">
            <w:pPr>
              <w:numPr>
                <w:ilvl w:val="0"/>
                <w:numId w:val="37"/>
              </w:numPr>
              <w:spacing w:before="40" w:after="40" w:line="240" w:lineRule="atLeast"/>
              <w:rPr>
                <w:rFonts w:asciiTheme="minorHAnsi" w:hAnsiTheme="minorHAnsi" w:cs="Arial"/>
                <w:sz w:val="20"/>
                <w:szCs w:val="20"/>
              </w:rPr>
            </w:pPr>
            <w:r w:rsidRPr="008B32F2">
              <w:rPr>
                <w:rFonts w:asciiTheme="minorHAnsi" w:hAnsiTheme="minorHAnsi" w:cs="Arial"/>
                <w:sz w:val="20"/>
                <w:szCs w:val="20"/>
              </w:rPr>
              <w:t>the safety or rights of a participant; or</w:t>
            </w:r>
          </w:p>
          <w:p w14:paraId="76F22DA9" w14:textId="3605890B" w:rsidR="001D5A44" w:rsidRPr="008B32F2" w:rsidRDefault="001D5A44" w:rsidP="00375047">
            <w:pPr>
              <w:pStyle w:val="ListParagraph"/>
              <w:numPr>
                <w:ilvl w:val="0"/>
                <w:numId w:val="37"/>
              </w:numPr>
              <w:tabs>
                <w:tab w:val="left" w:pos="426"/>
              </w:tabs>
              <w:spacing w:before="40" w:after="40" w:line="240" w:lineRule="atLeast"/>
              <w:contextualSpacing w:val="0"/>
              <w:rPr>
                <w:rFonts w:asciiTheme="minorHAnsi" w:hAnsiTheme="minorHAnsi" w:cs="Arial"/>
                <w:sz w:val="20"/>
                <w:szCs w:val="20"/>
              </w:rPr>
            </w:pPr>
            <w:r w:rsidRPr="008B32F2">
              <w:rPr>
                <w:rFonts w:asciiTheme="minorHAnsi" w:hAnsiTheme="minorHAnsi" w:cs="Arial"/>
                <w:sz w:val="20"/>
                <w:szCs w:val="20"/>
              </w:rPr>
              <w:t>the reliability and robustness of the data generated in the project.</w:t>
            </w:r>
          </w:p>
        </w:tc>
      </w:tr>
      <w:tr w:rsidR="001D5A44" w:rsidRPr="008B32F2" w14:paraId="310D797A" w14:textId="77777777" w:rsidTr="006F19B2">
        <w:tc>
          <w:tcPr>
            <w:tcW w:w="2405" w:type="dxa"/>
          </w:tcPr>
          <w:p w14:paraId="5D3779C5" w14:textId="77777777" w:rsidR="001D5A44" w:rsidRPr="008B32F2" w:rsidRDefault="001D5A44" w:rsidP="00375047">
            <w:pPr>
              <w:spacing w:before="40" w:after="40" w:line="240" w:lineRule="atLeast"/>
              <w:rPr>
                <w:rFonts w:asciiTheme="minorHAnsi" w:hAnsiTheme="minorHAnsi" w:cs="Arial"/>
                <w:bCs/>
                <w:sz w:val="20"/>
                <w:szCs w:val="20"/>
              </w:rPr>
            </w:pPr>
            <w:r w:rsidRPr="008B32F2">
              <w:rPr>
                <w:rFonts w:asciiTheme="minorHAnsi" w:hAnsiTheme="minorHAnsi" w:cs="Arial"/>
                <w:bCs/>
                <w:sz w:val="20"/>
                <w:szCs w:val="20"/>
              </w:rPr>
              <w:t>Serious Adverse Event (SAE)/Serious Adverse Reaction (SAR)</w:t>
            </w:r>
          </w:p>
        </w:tc>
        <w:tc>
          <w:tcPr>
            <w:tcW w:w="7213" w:type="dxa"/>
          </w:tcPr>
          <w:p w14:paraId="34475ED2" w14:textId="77777777" w:rsidR="001D5A44" w:rsidRPr="008B32F2" w:rsidRDefault="001D5A44" w:rsidP="00375047">
            <w:pPr>
              <w:tabs>
                <w:tab w:val="left" w:pos="426"/>
              </w:tabs>
              <w:spacing w:before="40" w:after="40" w:line="240" w:lineRule="atLeast"/>
              <w:rPr>
                <w:rFonts w:asciiTheme="minorHAnsi" w:hAnsiTheme="minorHAnsi" w:cs="Arial"/>
                <w:sz w:val="20"/>
                <w:szCs w:val="20"/>
              </w:rPr>
            </w:pPr>
            <w:r w:rsidRPr="008B32F2">
              <w:rPr>
                <w:rFonts w:asciiTheme="minorHAnsi" w:hAnsiTheme="minorHAnsi" w:cs="Arial"/>
                <w:sz w:val="20"/>
                <w:szCs w:val="20"/>
              </w:rPr>
              <w:t>Any adverse event/adverse reaction that results in death, is life-threatening, requires hospitalisation or prolongation of existing hospitalisation, results in persistent or significant disability or incapacity, or is a congenital anomaly or birth defect.</w:t>
            </w:r>
          </w:p>
        </w:tc>
      </w:tr>
      <w:tr w:rsidR="001D5A44" w:rsidRPr="008B32F2" w14:paraId="66469472" w14:textId="77777777" w:rsidTr="006F19B2">
        <w:tc>
          <w:tcPr>
            <w:tcW w:w="2405" w:type="dxa"/>
          </w:tcPr>
          <w:p w14:paraId="47A56673" w14:textId="77777777" w:rsidR="001D5A44" w:rsidRPr="008B32F2" w:rsidRDefault="001D5A44" w:rsidP="00375047">
            <w:pPr>
              <w:spacing w:before="40" w:after="40" w:line="240" w:lineRule="atLeast"/>
              <w:rPr>
                <w:rFonts w:asciiTheme="minorHAnsi" w:hAnsiTheme="minorHAnsi" w:cs="Arial"/>
                <w:bCs/>
                <w:sz w:val="20"/>
                <w:szCs w:val="20"/>
              </w:rPr>
            </w:pPr>
            <w:r w:rsidRPr="008B32F2">
              <w:rPr>
                <w:rFonts w:asciiTheme="minorHAnsi" w:hAnsiTheme="minorHAnsi" w:cs="Arial"/>
                <w:bCs/>
                <w:sz w:val="20"/>
                <w:szCs w:val="20"/>
              </w:rPr>
              <w:t>Significant Safety Issue (SSI)</w:t>
            </w:r>
          </w:p>
        </w:tc>
        <w:tc>
          <w:tcPr>
            <w:tcW w:w="7213" w:type="dxa"/>
          </w:tcPr>
          <w:p w14:paraId="2F583719" w14:textId="77777777" w:rsidR="001D5A44" w:rsidRPr="008B32F2" w:rsidRDefault="001D5A44" w:rsidP="00375047">
            <w:pPr>
              <w:tabs>
                <w:tab w:val="left" w:pos="426"/>
              </w:tabs>
              <w:spacing w:before="40" w:after="40" w:line="240" w:lineRule="atLeast"/>
              <w:rPr>
                <w:rFonts w:asciiTheme="minorHAnsi" w:hAnsiTheme="minorHAnsi" w:cs="Arial"/>
                <w:sz w:val="20"/>
                <w:szCs w:val="20"/>
              </w:rPr>
            </w:pPr>
            <w:r w:rsidRPr="008B32F2">
              <w:rPr>
                <w:rFonts w:asciiTheme="minorHAnsi" w:hAnsiTheme="minorHAnsi" w:cs="Arial"/>
                <w:sz w:val="20"/>
                <w:szCs w:val="20"/>
              </w:rPr>
              <w:t>A safety issue that could adversely affect the safety of participants or materially impact on the continued ethical acceptability of the trial. Often SSIs do not fall within the definition of a Suspected Unexpected Serious Adverse Reaction (SUSAR), thus are not reported as SUSARs but require other action such as the reporting of an urgent safety measure (USM), an amendment, a temporary halt or early termination of a trial.</w:t>
            </w:r>
          </w:p>
        </w:tc>
      </w:tr>
      <w:tr w:rsidR="001D5A44" w:rsidRPr="008B32F2" w14:paraId="48147B60" w14:textId="77777777" w:rsidTr="006F19B2">
        <w:tc>
          <w:tcPr>
            <w:tcW w:w="2405" w:type="dxa"/>
          </w:tcPr>
          <w:p w14:paraId="475CE9F4" w14:textId="77777777" w:rsidR="001D5A44" w:rsidRPr="008B32F2" w:rsidRDefault="001D5A44" w:rsidP="00375047">
            <w:pPr>
              <w:spacing w:before="40" w:after="40" w:line="240" w:lineRule="atLeast"/>
              <w:rPr>
                <w:rFonts w:asciiTheme="minorHAnsi" w:hAnsiTheme="minorHAnsi" w:cs="Arial"/>
                <w:bCs/>
                <w:sz w:val="20"/>
                <w:szCs w:val="20"/>
              </w:rPr>
            </w:pPr>
            <w:r w:rsidRPr="008B32F2">
              <w:rPr>
                <w:rFonts w:asciiTheme="minorHAnsi" w:hAnsiTheme="minorHAnsi" w:cs="Arial"/>
                <w:bCs/>
                <w:sz w:val="20"/>
                <w:szCs w:val="20"/>
              </w:rPr>
              <w:t>Suspected Unexpected Serious Adverse Reaction (SUSAR)</w:t>
            </w:r>
          </w:p>
        </w:tc>
        <w:tc>
          <w:tcPr>
            <w:tcW w:w="7213" w:type="dxa"/>
          </w:tcPr>
          <w:p w14:paraId="52880AD5" w14:textId="77777777" w:rsidR="001D5A44" w:rsidRPr="008B32F2" w:rsidRDefault="001D5A44" w:rsidP="00375047">
            <w:pPr>
              <w:spacing w:before="40" w:after="40" w:line="240" w:lineRule="atLeast"/>
              <w:rPr>
                <w:rFonts w:asciiTheme="minorHAnsi" w:hAnsiTheme="minorHAnsi" w:cs="Arial"/>
                <w:sz w:val="20"/>
                <w:szCs w:val="20"/>
              </w:rPr>
            </w:pPr>
            <w:r w:rsidRPr="008B32F2">
              <w:rPr>
                <w:rFonts w:asciiTheme="minorHAnsi" w:hAnsiTheme="minorHAnsi" w:cs="Arial"/>
                <w:sz w:val="20"/>
                <w:szCs w:val="20"/>
              </w:rPr>
              <w:t>An adverse reaction that is both serious and unexpected.</w:t>
            </w:r>
          </w:p>
        </w:tc>
      </w:tr>
      <w:tr w:rsidR="001D5A44" w:rsidRPr="008B32F2" w14:paraId="598F463D" w14:textId="77777777" w:rsidTr="006F19B2">
        <w:tc>
          <w:tcPr>
            <w:tcW w:w="2405" w:type="dxa"/>
          </w:tcPr>
          <w:p w14:paraId="54CDDE3A" w14:textId="77777777" w:rsidR="001D5A44" w:rsidRPr="008B32F2" w:rsidRDefault="001D5A44" w:rsidP="00375047">
            <w:pPr>
              <w:spacing w:before="40" w:after="40" w:line="240" w:lineRule="atLeast"/>
              <w:rPr>
                <w:rFonts w:asciiTheme="minorHAnsi" w:hAnsiTheme="minorHAnsi" w:cs="Arial"/>
                <w:bCs/>
                <w:sz w:val="20"/>
                <w:szCs w:val="20"/>
              </w:rPr>
            </w:pPr>
            <w:r w:rsidRPr="008B32F2">
              <w:rPr>
                <w:rFonts w:asciiTheme="minorHAnsi" w:hAnsiTheme="minorHAnsi" w:cs="Arial"/>
                <w:bCs/>
                <w:sz w:val="20"/>
                <w:szCs w:val="20"/>
              </w:rPr>
              <w:t>Unanticipated Serious Adverse Device Effect (USADE)</w:t>
            </w:r>
          </w:p>
        </w:tc>
        <w:tc>
          <w:tcPr>
            <w:tcW w:w="7213" w:type="dxa"/>
          </w:tcPr>
          <w:p w14:paraId="78D3346E" w14:textId="77777777" w:rsidR="001D5A44" w:rsidRPr="008B32F2" w:rsidRDefault="001D5A44" w:rsidP="00375047">
            <w:pPr>
              <w:spacing w:before="40" w:after="40" w:line="240" w:lineRule="atLeast"/>
              <w:rPr>
                <w:rFonts w:asciiTheme="minorHAnsi" w:hAnsiTheme="minorHAnsi" w:cs="Arial"/>
                <w:sz w:val="20"/>
                <w:szCs w:val="20"/>
              </w:rPr>
            </w:pPr>
            <w:r w:rsidRPr="008B32F2">
              <w:rPr>
                <w:rFonts w:asciiTheme="minorHAnsi" w:hAnsiTheme="minorHAnsi" w:cs="Arial"/>
                <w:sz w:val="20"/>
                <w:szCs w:val="20"/>
              </w:rPr>
              <w:t xml:space="preserve">A serious adverse device effect which by its nature, incidence, </w:t>
            </w:r>
            <w:proofErr w:type="gramStart"/>
            <w:r w:rsidRPr="008B32F2">
              <w:rPr>
                <w:rFonts w:asciiTheme="minorHAnsi" w:hAnsiTheme="minorHAnsi" w:cs="Arial"/>
                <w:sz w:val="20"/>
                <w:szCs w:val="20"/>
              </w:rPr>
              <w:t>severity</w:t>
            </w:r>
            <w:proofErr w:type="gramEnd"/>
            <w:r w:rsidRPr="008B32F2">
              <w:rPr>
                <w:rFonts w:asciiTheme="minorHAnsi" w:hAnsiTheme="minorHAnsi" w:cs="Arial"/>
                <w:sz w:val="20"/>
                <w:szCs w:val="20"/>
              </w:rPr>
              <w:t xml:space="preserve"> or outcome has not been identified in the current version of the risk analysis report.</w:t>
            </w:r>
          </w:p>
        </w:tc>
      </w:tr>
      <w:tr w:rsidR="001D5A44" w:rsidRPr="008B32F2" w14:paraId="4CDAF027" w14:textId="77777777" w:rsidTr="006F19B2">
        <w:tc>
          <w:tcPr>
            <w:tcW w:w="2405" w:type="dxa"/>
          </w:tcPr>
          <w:p w14:paraId="688669C0" w14:textId="77777777" w:rsidR="001D5A44" w:rsidRPr="008B32F2" w:rsidRDefault="001D5A44" w:rsidP="00375047">
            <w:pPr>
              <w:spacing w:before="40" w:after="40" w:line="240" w:lineRule="atLeast"/>
              <w:rPr>
                <w:rFonts w:asciiTheme="minorHAnsi" w:hAnsiTheme="minorHAnsi" w:cs="Arial"/>
                <w:bCs/>
                <w:sz w:val="20"/>
                <w:szCs w:val="20"/>
              </w:rPr>
            </w:pPr>
            <w:r w:rsidRPr="008B32F2">
              <w:rPr>
                <w:rFonts w:asciiTheme="minorHAnsi" w:hAnsiTheme="minorHAnsi" w:cs="Arial"/>
                <w:bCs/>
                <w:sz w:val="20"/>
                <w:szCs w:val="20"/>
              </w:rPr>
              <w:t>Urgent Safety Measure (USM)</w:t>
            </w:r>
          </w:p>
        </w:tc>
        <w:tc>
          <w:tcPr>
            <w:tcW w:w="7213" w:type="dxa"/>
          </w:tcPr>
          <w:p w14:paraId="0793D18E" w14:textId="77777777" w:rsidR="001D5A44" w:rsidRPr="008B32F2" w:rsidRDefault="001D5A44" w:rsidP="00375047">
            <w:pPr>
              <w:spacing w:before="40" w:after="40" w:line="240" w:lineRule="atLeast"/>
              <w:rPr>
                <w:rFonts w:asciiTheme="minorHAnsi" w:hAnsiTheme="minorHAnsi" w:cs="Arial"/>
                <w:sz w:val="20"/>
                <w:szCs w:val="20"/>
              </w:rPr>
            </w:pPr>
            <w:r w:rsidRPr="008B32F2">
              <w:rPr>
                <w:rFonts w:asciiTheme="minorHAnsi" w:hAnsiTheme="minorHAnsi" w:cs="Arial"/>
                <w:sz w:val="20"/>
                <w:szCs w:val="20"/>
              </w:rPr>
              <w:t xml:space="preserve">A measure required to be taken </w:t>
            </w:r>
            <w:proofErr w:type="gramStart"/>
            <w:r w:rsidRPr="008B32F2">
              <w:rPr>
                <w:rFonts w:asciiTheme="minorHAnsi" w:hAnsiTheme="minorHAnsi" w:cs="Arial"/>
                <w:sz w:val="20"/>
                <w:szCs w:val="20"/>
              </w:rPr>
              <w:t>in order to</w:t>
            </w:r>
            <w:proofErr w:type="gramEnd"/>
            <w:r w:rsidRPr="008B32F2">
              <w:rPr>
                <w:rFonts w:asciiTheme="minorHAnsi" w:hAnsiTheme="minorHAnsi" w:cs="Arial"/>
                <w:sz w:val="20"/>
                <w:szCs w:val="20"/>
              </w:rPr>
              <w:t xml:space="preserve"> eliminate an immediate hazard to a participant’s health or safety.</w:t>
            </w:r>
          </w:p>
        </w:tc>
      </w:tr>
    </w:tbl>
    <w:p w14:paraId="4938468E" w14:textId="77777777" w:rsidR="00375047" w:rsidRPr="00CC37A4" w:rsidRDefault="00375047" w:rsidP="00375047">
      <w:pPr>
        <w:rPr>
          <w:rFonts w:asciiTheme="minorHAnsi" w:hAnsiTheme="minorHAnsi" w:cs="Arial"/>
          <w:b/>
          <w:sz w:val="20"/>
          <w:szCs w:val="20"/>
        </w:rPr>
      </w:pPr>
      <w:r>
        <w:rPr>
          <w:rFonts w:asciiTheme="minorHAnsi" w:hAnsiTheme="minorHAnsi" w:cs="Arial"/>
          <w:b/>
          <w:sz w:val="20"/>
          <w:szCs w:val="20"/>
        </w:rPr>
        <w:t xml:space="preserve">Reporting </w:t>
      </w:r>
      <w:r w:rsidRPr="00CC37A4">
        <w:rPr>
          <w:rFonts w:asciiTheme="minorHAnsi" w:hAnsiTheme="minorHAnsi" w:cs="Arial"/>
          <w:b/>
          <w:sz w:val="20"/>
          <w:szCs w:val="20"/>
        </w:rPr>
        <w:t>Exclu</w:t>
      </w:r>
      <w:r>
        <w:rPr>
          <w:rFonts w:asciiTheme="minorHAnsi" w:hAnsiTheme="minorHAnsi" w:cs="Arial"/>
          <w:b/>
          <w:sz w:val="20"/>
          <w:szCs w:val="20"/>
        </w:rPr>
        <w:t>sions</w:t>
      </w:r>
      <w:r w:rsidRPr="00CC37A4">
        <w:rPr>
          <w:rFonts w:asciiTheme="minorHAnsi" w:hAnsiTheme="minorHAnsi" w:cs="Arial"/>
          <w:b/>
          <w:sz w:val="20"/>
          <w:szCs w:val="20"/>
        </w:rPr>
        <w:t xml:space="preserve">: </w:t>
      </w:r>
    </w:p>
    <w:tbl>
      <w:tblPr>
        <w:tblStyle w:val="TableGrid"/>
        <w:tblW w:w="0" w:type="auto"/>
        <w:tblLook w:val="0020" w:firstRow="1" w:lastRow="0" w:firstColumn="0" w:lastColumn="0" w:noHBand="0" w:noVBand="0"/>
      </w:tblPr>
      <w:tblGrid>
        <w:gridCol w:w="2405"/>
        <w:gridCol w:w="7213"/>
      </w:tblGrid>
      <w:tr w:rsidR="00375047" w:rsidRPr="007F1B19" w14:paraId="58941DBF" w14:textId="77777777" w:rsidTr="006F19B2">
        <w:tc>
          <w:tcPr>
            <w:tcW w:w="2405" w:type="dxa"/>
          </w:tcPr>
          <w:p w14:paraId="0EF7A05D" w14:textId="77777777" w:rsidR="00375047" w:rsidRPr="007F1B19" w:rsidRDefault="00375047" w:rsidP="008B32F2">
            <w:pPr>
              <w:rPr>
                <w:rFonts w:asciiTheme="minorHAnsi" w:hAnsiTheme="minorHAnsi" w:cs="Arial"/>
                <w:sz w:val="20"/>
                <w:szCs w:val="20"/>
              </w:rPr>
            </w:pPr>
            <w:r w:rsidRPr="007F1B19">
              <w:rPr>
                <w:rFonts w:asciiTheme="minorHAnsi" w:hAnsiTheme="minorHAnsi" w:cs="Arial"/>
                <w:sz w:val="20"/>
                <w:szCs w:val="20"/>
              </w:rPr>
              <w:t xml:space="preserve">Reference Safety Information </w:t>
            </w:r>
          </w:p>
        </w:tc>
        <w:tc>
          <w:tcPr>
            <w:tcW w:w="7213" w:type="dxa"/>
          </w:tcPr>
          <w:p w14:paraId="4CCFBD0B" w14:textId="77777777" w:rsidR="00375047" w:rsidRPr="007F1B19" w:rsidRDefault="00375047" w:rsidP="008B32F2">
            <w:pPr>
              <w:jc w:val="both"/>
              <w:rPr>
                <w:rFonts w:asciiTheme="minorHAnsi" w:hAnsiTheme="minorHAnsi" w:cs="Arial"/>
                <w:sz w:val="20"/>
                <w:szCs w:val="20"/>
              </w:rPr>
            </w:pPr>
            <w:r w:rsidRPr="007F1B19">
              <w:rPr>
                <w:rFonts w:asciiTheme="minorHAnsi" w:hAnsiTheme="minorHAnsi"/>
                <w:sz w:val="20"/>
                <w:szCs w:val="20"/>
              </w:rPr>
              <w:t>The information contained in either an Investigator’s Brochure (IB) or an approved Australian Product Information (or another country’s equivalent) that contains the information used to determine what adverse reactions are to be considered expected adverse reactions and, on the frequency, and nature of those adverse reactions.</w:t>
            </w:r>
          </w:p>
        </w:tc>
      </w:tr>
      <w:tr w:rsidR="00375047" w:rsidRPr="007F1B19" w14:paraId="193CD9C6" w14:textId="77777777" w:rsidTr="006F19B2">
        <w:tc>
          <w:tcPr>
            <w:tcW w:w="2405" w:type="dxa"/>
          </w:tcPr>
          <w:p w14:paraId="4545FE8E" w14:textId="77777777" w:rsidR="00375047" w:rsidRPr="007F1B19" w:rsidRDefault="00375047" w:rsidP="008B32F2">
            <w:pPr>
              <w:rPr>
                <w:rFonts w:asciiTheme="minorHAnsi" w:hAnsiTheme="minorHAnsi" w:cs="Arial"/>
                <w:bCs/>
                <w:sz w:val="20"/>
                <w:szCs w:val="20"/>
              </w:rPr>
            </w:pPr>
            <w:r w:rsidRPr="007F1B19">
              <w:rPr>
                <w:rFonts w:asciiTheme="minorHAnsi" w:hAnsiTheme="minorHAnsi" w:cs="Arial"/>
                <w:bCs/>
                <w:sz w:val="20"/>
                <w:szCs w:val="20"/>
              </w:rPr>
              <w:t>Safety Critical Adverse Events</w:t>
            </w:r>
          </w:p>
        </w:tc>
        <w:tc>
          <w:tcPr>
            <w:tcW w:w="7213" w:type="dxa"/>
          </w:tcPr>
          <w:p w14:paraId="29436315" w14:textId="77777777" w:rsidR="00375047" w:rsidRPr="007F1B19" w:rsidRDefault="00375047" w:rsidP="008B32F2">
            <w:pPr>
              <w:tabs>
                <w:tab w:val="left" w:pos="426"/>
              </w:tabs>
              <w:spacing w:before="60"/>
              <w:jc w:val="both"/>
              <w:rPr>
                <w:rFonts w:asciiTheme="minorHAnsi" w:hAnsiTheme="minorHAnsi" w:cs="Arial"/>
                <w:sz w:val="20"/>
                <w:szCs w:val="20"/>
              </w:rPr>
            </w:pPr>
            <w:r w:rsidRPr="007F1B19">
              <w:rPr>
                <w:rFonts w:asciiTheme="minorHAnsi" w:hAnsiTheme="minorHAnsi" w:cs="Arial"/>
                <w:sz w:val="20"/>
                <w:szCs w:val="20"/>
              </w:rPr>
              <w:t>Adverse events and/or laboratory abnormalities identified in the protocol as critical to safety evaluations that should be reported to the sponsor according to the reporting requirements specified in the protocol.</w:t>
            </w:r>
          </w:p>
        </w:tc>
      </w:tr>
    </w:tbl>
    <w:p w14:paraId="013BB03F" w14:textId="77777777" w:rsidR="00B64AEC" w:rsidRPr="00F665F1" w:rsidRDefault="00B64AEC" w:rsidP="000F6D04">
      <w:pPr>
        <w:spacing w:after="0"/>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 Research Project"/>
        <w:tblDescription w:val="1 Research Project"/>
      </w:tblPr>
      <w:tblGrid>
        <w:gridCol w:w="704"/>
        <w:gridCol w:w="4464"/>
        <w:gridCol w:w="4466"/>
      </w:tblGrid>
      <w:tr w:rsidR="00D21B0A" w:rsidRPr="00F665F1" w14:paraId="49779D74" w14:textId="77777777" w:rsidTr="00D21B0A">
        <w:trPr>
          <w:trHeight w:val="284"/>
          <w:tblHeader/>
          <w:jc w:val="center"/>
        </w:trPr>
        <w:tc>
          <w:tcPr>
            <w:tcW w:w="365" w:type="pct"/>
            <w:shd w:val="clear" w:color="auto" w:fill="BFBFBF" w:themeFill="background1" w:themeFillShade="BF"/>
          </w:tcPr>
          <w:p w14:paraId="19F0BC31" w14:textId="77777777" w:rsidR="00D21B0A" w:rsidRPr="00F665F1" w:rsidRDefault="00D21B0A" w:rsidP="00127DC2">
            <w:pPr>
              <w:spacing w:after="0" w:line="240" w:lineRule="auto"/>
              <w:rPr>
                <w:b/>
                <w:bCs/>
              </w:rPr>
            </w:pPr>
            <w:r>
              <w:rPr>
                <w:b/>
              </w:rPr>
              <w:lastRenderedPageBreak/>
              <w:t xml:space="preserve">1 </w:t>
            </w:r>
          </w:p>
        </w:tc>
        <w:tc>
          <w:tcPr>
            <w:tcW w:w="4635" w:type="pct"/>
            <w:gridSpan w:val="2"/>
            <w:shd w:val="clear" w:color="auto" w:fill="BFBFBF" w:themeFill="background1" w:themeFillShade="BF"/>
          </w:tcPr>
          <w:p w14:paraId="4370624B" w14:textId="77777777" w:rsidR="00D21B0A" w:rsidRPr="00F665F1" w:rsidRDefault="00D21B0A" w:rsidP="00127DC2">
            <w:pPr>
              <w:spacing w:after="0" w:line="240" w:lineRule="auto"/>
              <w:rPr>
                <w:b/>
                <w:bCs/>
              </w:rPr>
            </w:pPr>
            <w:r w:rsidRPr="00F665F1">
              <w:rPr>
                <w:b/>
              </w:rPr>
              <w:t>RESEARCH PROJECT</w:t>
            </w:r>
          </w:p>
        </w:tc>
      </w:tr>
      <w:tr w:rsidR="00D21B0A" w:rsidRPr="00F665F1" w14:paraId="386F50FC" w14:textId="77777777" w:rsidTr="00D21B0A">
        <w:trPr>
          <w:trHeight w:val="284"/>
          <w:jc w:val="center"/>
        </w:trPr>
        <w:tc>
          <w:tcPr>
            <w:tcW w:w="365" w:type="pct"/>
            <w:shd w:val="clear" w:color="auto" w:fill="auto"/>
          </w:tcPr>
          <w:p w14:paraId="0CE04C8D" w14:textId="77777777" w:rsidR="00D21B0A" w:rsidRPr="00F665F1" w:rsidRDefault="00D21B0A" w:rsidP="00127DC2">
            <w:pPr>
              <w:spacing w:after="0" w:line="240" w:lineRule="auto"/>
              <w:rPr>
                <w:bCs/>
                <w:sz w:val="20"/>
              </w:rPr>
            </w:pPr>
            <w:r>
              <w:rPr>
                <w:bCs/>
                <w:sz w:val="20"/>
              </w:rPr>
              <w:t>1.1</w:t>
            </w:r>
          </w:p>
        </w:tc>
        <w:tc>
          <w:tcPr>
            <w:tcW w:w="2317" w:type="pct"/>
            <w:shd w:val="clear" w:color="auto" w:fill="auto"/>
          </w:tcPr>
          <w:p w14:paraId="13E575CC" w14:textId="77777777" w:rsidR="00D21B0A" w:rsidRPr="00F665F1" w:rsidRDefault="00D21B0A" w:rsidP="00127DC2">
            <w:pPr>
              <w:spacing w:after="0" w:line="240" w:lineRule="auto"/>
              <w:rPr>
                <w:bCs/>
                <w:sz w:val="20"/>
              </w:rPr>
            </w:pPr>
            <w:r w:rsidRPr="00BA5CCD">
              <w:rPr>
                <w:bCs/>
                <w:sz w:val="20"/>
              </w:rPr>
              <w:t xml:space="preserve">Project Reference Number: </w:t>
            </w:r>
          </w:p>
        </w:tc>
        <w:tc>
          <w:tcPr>
            <w:tcW w:w="2318" w:type="pct"/>
            <w:shd w:val="clear" w:color="auto" w:fill="auto"/>
          </w:tcPr>
          <w:p w14:paraId="64E4CBE7" w14:textId="77777777" w:rsidR="00D21B0A" w:rsidRPr="00F665F1" w:rsidRDefault="00D21B0A" w:rsidP="00127DC2">
            <w:pPr>
              <w:tabs>
                <w:tab w:val="right" w:pos="4250"/>
              </w:tabs>
              <w:spacing w:after="0" w:line="240" w:lineRule="auto"/>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D21B0A" w:rsidRPr="00F665F1" w14:paraId="6B4E843A" w14:textId="77777777" w:rsidTr="00D21B0A">
        <w:trPr>
          <w:trHeight w:val="284"/>
          <w:jc w:val="center"/>
        </w:trPr>
        <w:tc>
          <w:tcPr>
            <w:tcW w:w="365" w:type="pct"/>
            <w:shd w:val="clear" w:color="auto" w:fill="auto"/>
          </w:tcPr>
          <w:p w14:paraId="218294E3" w14:textId="77777777" w:rsidR="00D21B0A" w:rsidRPr="00F665F1" w:rsidRDefault="00D21B0A" w:rsidP="00127DC2">
            <w:pPr>
              <w:spacing w:after="0" w:line="240" w:lineRule="auto"/>
              <w:rPr>
                <w:sz w:val="20"/>
              </w:rPr>
            </w:pPr>
            <w:r>
              <w:rPr>
                <w:sz w:val="20"/>
              </w:rPr>
              <w:t>1.2</w:t>
            </w:r>
          </w:p>
        </w:tc>
        <w:tc>
          <w:tcPr>
            <w:tcW w:w="2317" w:type="pct"/>
            <w:shd w:val="clear" w:color="auto" w:fill="auto"/>
          </w:tcPr>
          <w:p w14:paraId="29968AEE" w14:textId="77777777" w:rsidR="00D21B0A" w:rsidRPr="00F665F1" w:rsidRDefault="00D21B0A" w:rsidP="00127DC2">
            <w:pPr>
              <w:spacing w:after="0" w:line="240" w:lineRule="auto"/>
              <w:rPr>
                <w:sz w:val="20"/>
              </w:rPr>
            </w:pPr>
            <w:r w:rsidRPr="00BA5CCD">
              <w:rPr>
                <w:bCs/>
                <w:sz w:val="20"/>
              </w:rPr>
              <w:t>Project Ti</w:t>
            </w:r>
            <w:r>
              <w:rPr>
                <w:bCs/>
                <w:sz w:val="20"/>
              </w:rPr>
              <w:t>t</w:t>
            </w:r>
            <w:r w:rsidRPr="00BA5CCD">
              <w:rPr>
                <w:bCs/>
                <w:sz w:val="20"/>
              </w:rPr>
              <w:t>le:</w:t>
            </w:r>
          </w:p>
        </w:tc>
        <w:tc>
          <w:tcPr>
            <w:tcW w:w="2318" w:type="pct"/>
            <w:shd w:val="clear" w:color="auto" w:fill="auto"/>
          </w:tcPr>
          <w:p w14:paraId="0F5C845C" w14:textId="77777777" w:rsidR="00D21B0A" w:rsidRPr="00F665F1" w:rsidRDefault="00D21B0A" w:rsidP="00127DC2">
            <w:pPr>
              <w:tabs>
                <w:tab w:val="right" w:pos="4250"/>
              </w:tabs>
              <w:spacing w:after="0" w:line="240" w:lineRule="auto"/>
              <w:rPr>
                <w:i/>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D21B0A" w:rsidRPr="00F665F1" w14:paraId="18A411AD" w14:textId="77777777" w:rsidTr="00D21B0A">
        <w:trPr>
          <w:trHeight w:val="284"/>
          <w:jc w:val="center"/>
        </w:trPr>
        <w:tc>
          <w:tcPr>
            <w:tcW w:w="365" w:type="pct"/>
            <w:shd w:val="clear" w:color="auto" w:fill="auto"/>
          </w:tcPr>
          <w:p w14:paraId="3E3397DC" w14:textId="77777777" w:rsidR="00D21B0A" w:rsidRPr="00F665F1" w:rsidRDefault="00D21B0A" w:rsidP="00127DC2">
            <w:pPr>
              <w:spacing w:after="0" w:line="240" w:lineRule="auto"/>
              <w:rPr>
                <w:bCs/>
                <w:sz w:val="20"/>
              </w:rPr>
            </w:pPr>
            <w:r>
              <w:rPr>
                <w:bCs/>
                <w:sz w:val="20"/>
              </w:rPr>
              <w:t>1.3</w:t>
            </w:r>
          </w:p>
        </w:tc>
        <w:tc>
          <w:tcPr>
            <w:tcW w:w="2317" w:type="pct"/>
            <w:shd w:val="clear" w:color="auto" w:fill="auto"/>
          </w:tcPr>
          <w:p w14:paraId="5C55B740" w14:textId="34563490" w:rsidR="00D21B0A" w:rsidRPr="00F665F1" w:rsidRDefault="003C1C33" w:rsidP="00127DC2">
            <w:pPr>
              <w:spacing w:after="0" w:line="240" w:lineRule="auto"/>
              <w:rPr>
                <w:bCs/>
                <w:sz w:val="20"/>
              </w:rPr>
            </w:pPr>
            <w:r>
              <w:rPr>
                <w:sz w:val="20"/>
              </w:rPr>
              <w:t>Site</w:t>
            </w:r>
            <w:r w:rsidR="00D21B0A">
              <w:rPr>
                <w:sz w:val="20"/>
              </w:rPr>
              <w:t xml:space="preserve"> </w:t>
            </w:r>
            <w:r w:rsidR="00D21B0A" w:rsidRPr="00F665F1">
              <w:rPr>
                <w:sz w:val="20"/>
              </w:rPr>
              <w:t>Principal Investigator:</w:t>
            </w:r>
          </w:p>
        </w:tc>
        <w:tc>
          <w:tcPr>
            <w:tcW w:w="2318" w:type="pct"/>
            <w:shd w:val="clear" w:color="auto" w:fill="auto"/>
          </w:tcPr>
          <w:p w14:paraId="5F63F468" w14:textId="77777777" w:rsidR="00D21B0A" w:rsidRPr="00F665F1" w:rsidRDefault="00D21B0A" w:rsidP="00127DC2">
            <w:pPr>
              <w:tabs>
                <w:tab w:val="right" w:pos="4250"/>
              </w:tabs>
              <w:spacing w:after="0" w:line="240" w:lineRule="auto"/>
              <w:rPr>
                <w:sz w:val="20"/>
              </w:rPr>
            </w:pPr>
            <w:r w:rsidRPr="00F665F1">
              <w:rPr>
                <w:sz w:val="20"/>
              </w:rPr>
              <w:fldChar w:fldCharType="begin">
                <w:ffData>
                  <w:name w:val="Text289"/>
                  <w:enabled/>
                  <w:calcOnExit w:val="0"/>
                  <w:textInput/>
                </w:ffData>
              </w:fldChar>
            </w:r>
            <w:r w:rsidRPr="00F665F1">
              <w:rPr>
                <w:sz w:val="20"/>
              </w:rPr>
              <w:instrText xml:space="preserve"> FORMTEXT </w:instrText>
            </w:r>
            <w:r w:rsidRPr="00F665F1">
              <w:rPr>
                <w:sz w:val="20"/>
              </w:rPr>
            </w:r>
            <w:r w:rsidRPr="00F665F1">
              <w:rPr>
                <w:sz w:val="20"/>
              </w:rPr>
              <w:fldChar w:fldCharType="separate"/>
            </w:r>
            <w:r w:rsidRPr="00F665F1">
              <w:rPr>
                <w:sz w:val="20"/>
              </w:rPr>
              <w:t> </w:t>
            </w:r>
            <w:r w:rsidRPr="00F665F1">
              <w:rPr>
                <w:sz w:val="20"/>
              </w:rPr>
              <w:t> </w:t>
            </w:r>
            <w:r w:rsidRPr="00F665F1">
              <w:rPr>
                <w:sz w:val="20"/>
              </w:rPr>
              <w:t> </w:t>
            </w:r>
            <w:r w:rsidRPr="00F665F1">
              <w:rPr>
                <w:sz w:val="20"/>
              </w:rPr>
              <w:t> </w:t>
            </w:r>
            <w:r w:rsidRPr="00F665F1">
              <w:rPr>
                <w:sz w:val="20"/>
              </w:rPr>
              <w:t> </w:t>
            </w:r>
            <w:r w:rsidRPr="00F665F1">
              <w:rPr>
                <w:sz w:val="20"/>
              </w:rPr>
              <w:fldChar w:fldCharType="end"/>
            </w:r>
          </w:p>
        </w:tc>
      </w:tr>
      <w:tr w:rsidR="00D21B0A" w:rsidRPr="00F665F1" w14:paraId="0AC039E5"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6946CFCB" w14:textId="77777777" w:rsidR="00D21B0A" w:rsidRPr="00F665F1" w:rsidRDefault="00D21B0A" w:rsidP="00127DC2">
            <w:pPr>
              <w:spacing w:after="0" w:line="240" w:lineRule="auto"/>
              <w:rPr>
                <w:sz w:val="20"/>
              </w:rPr>
            </w:pPr>
            <w:r>
              <w:rPr>
                <w:sz w:val="20"/>
              </w:rPr>
              <w:t>1.4</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5C9E968E" w14:textId="77777777" w:rsidR="00D21B0A" w:rsidRPr="00F665F1" w:rsidRDefault="00D21B0A" w:rsidP="00127DC2">
            <w:pPr>
              <w:spacing w:after="0" w:line="240" w:lineRule="auto"/>
              <w:rPr>
                <w:sz w:val="20"/>
              </w:rPr>
            </w:pPr>
            <w:r w:rsidRPr="00BA5CCD">
              <w:rPr>
                <w:bCs/>
                <w:sz w:val="20"/>
              </w:rPr>
              <w:t>Health Service Site</w:t>
            </w:r>
            <w:r>
              <w:rPr>
                <w:bCs/>
                <w:sz w:val="20"/>
              </w:rPr>
              <w:t xml:space="preserve"> </w:t>
            </w:r>
            <w:r w:rsidRPr="00BA5CCD">
              <w:rPr>
                <w:bCs/>
                <w:i/>
                <w:sz w:val="20"/>
              </w:rPr>
              <w:t>(</w:t>
            </w:r>
            <w:r>
              <w:rPr>
                <w:bCs/>
                <w:i/>
                <w:sz w:val="20"/>
              </w:rPr>
              <w:t>select one</w:t>
            </w:r>
            <w:r w:rsidRPr="00BA5CCD">
              <w:rPr>
                <w:bCs/>
                <w:i/>
                <w:sz w:val="20"/>
              </w:rPr>
              <w:t>)</w:t>
            </w:r>
            <w:r w:rsidRPr="00BA5CCD">
              <w:rPr>
                <w:bCs/>
                <w:sz w:val="20"/>
              </w:rPr>
              <w:t xml:space="preserve">: </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4B02B06F" w14:textId="77777777" w:rsidR="00D21B0A" w:rsidRDefault="00D21B0A" w:rsidP="00127DC2">
            <w:pPr>
              <w:pStyle w:val="TableText"/>
              <w:tabs>
                <w:tab w:val="right" w:pos="4250"/>
              </w:tabs>
              <w:spacing w:after="0"/>
              <w:rPr>
                <w:sz w:val="20"/>
              </w:rPr>
            </w:pPr>
            <w:r>
              <w:rPr>
                <w:sz w:val="20"/>
              </w:rPr>
              <w:t>Royal Hobart Hospital</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41376CEA" w14:textId="77777777" w:rsidR="00D21B0A" w:rsidRDefault="00D21B0A" w:rsidP="00127DC2">
            <w:pPr>
              <w:pStyle w:val="TableText"/>
              <w:tabs>
                <w:tab w:val="right" w:pos="4250"/>
              </w:tabs>
              <w:spacing w:after="0"/>
              <w:rPr>
                <w:sz w:val="20"/>
              </w:rPr>
            </w:pPr>
            <w:r>
              <w:rPr>
                <w:sz w:val="20"/>
              </w:rPr>
              <w:t>Launceston General Hospital</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065A17A4" w14:textId="77777777" w:rsidR="00D21B0A" w:rsidRDefault="00D21B0A" w:rsidP="00127DC2">
            <w:pPr>
              <w:pStyle w:val="TableText"/>
              <w:tabs>
                <w:tab w:val="right" w:pos="4250"/>
              </w:tabs>
              <w:spacing w:after="0"/>
              <w:rPr>
                <w:sz w:val="20"/>
              </w:rPr>
            </w:pPr>
            <w:r>
              <w:rPr>
                <w:sz w:val="20"/>
              </w:rPr>
              <w:t>North West Regional Hospital</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49499EC2" w14:textId="77777777" w:rsidR="00D21B0A" w:rsidRDefault="00D21B0A" w:rsidP="00127DC2">
            <w:pPr>
              <w:pStyle w:val="TableText"/>
              <w:tabs>
                <w:tab w:val="right" w:pos="4250"/>
              </w:tabs>
              <w:spacing w:after="0"/>
              <w:rPr>
                <w:sz w:val="20"/>
              </w:rPr>
            </w:pPr>
            <w:r>
              <w:rPr>
                <w:sz w:val="20"/>
              </w:rPr>
              <w:t>Mersey Community Hospital</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285C4A73" w14:textId="77777777" w:rsidR="00D21B0A" w:rsidRDefault="00D21B0A" w:rsidP="00127DC2">
            <w:pPr>
              <w:pStyle w:val="TableText"/>
              <w:tabs>
                <w:tab w:val="right" w:pos="4250"/>
              </w:tabs>
              <w:spacing w:after="0"/>
              <w:rPr>
                <w:sz w:val="20"/>
              </w:rPr>
            </w:pPr>
            <w:r>
              <w:rPr>
                <w:sz w:val="20"/>
              </w:rPr>
              <w:t>Ambulance Tasmania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77A0ECAC" w14:textId="77777777" w:rsidR="00D21B0A" w:rsidRDefault="00D21B0A" w:rsidP="00127DC2">
            <w:pPr>
              <w:pStyle w:val="TableText"/>
              <w:tabs>
                <w:tab w:val="right" w:pos="4250"/>
              </w:tabs>
              <w:spacing w:after="0"/>
              <w:rPr>
                <w:sz w:val="20"/>
              </w:rPr>
            </w:pPr>
            <w:r>
              <w:rPr>
                <w:sz w:val="20"/>
              </w:rPr>
              <w:t>Department of Health</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73A48CF3" w14:textId="77777777" w:rsidR="00D21B0A" w:rsidRPr="00F665F1" w:rsidRDefault="00D21B0A" w:rsidP="00127DC2">
            <w:pPr>
              <w:tabs>
                <w:tab w:val="right" w:pos="4250"/>
              </w:tabs>
              <w:spacing w:after="0" w:line="240" w:lineRule="auto"/>
              <w:rPr>
                <w:sz w:val="20"/>
              </w:rPr>
            </w:pPr>
            <w:r>
              <w:rPr>
                <w:sz w:val="20"/>
              </w:rPr>
              <w:t xml:space="preserve">Other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D21B0A" w:rsidRPr="004B3DB8" w14:paraId="2B3E77F7" w14:textId="77777777" w:rsidTr="00D21B0A">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0B79C429" w14:textId="77777777" w:rsidR="00D21B0A" w:rsidRPr="00BA5CCD" w:rsidRDefault="00D21B0A" w:rsidP="00127DC2">
            <w:pPr>
              <w:pStyle w:val="TableText"/>
              <w:spacing w:after="0"/>
              <w:rPr>
                <w:sz w:val="20"/>
              </w:rPr>
            </w:pPr>
            <w:r>
              <w:rPr>
                <w:sz w:val="20"/>
              </w:rPr>
              <w:t>1.5</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596714B0" w14:textId="77777777" w:rsidR="00D21B0A" w:rsidRDefault="00D21B0A" w:rsidP="00127DC2">
            <w:pPr>
              <w:pStyle w:val="TableText"/>
              <w:spacing w:after="0"/>
              <w:rPr>
                <w:rFonts w:cs="Segoe UI Light"/>
                <w:bCs/>
                <w:i/>
                <w:iCs/>
                <w:sz w:val="20"/>
              </w:rPr>
            </w:pPr>
            <w:r w:rsidRPr="004C4D84">
              <w:rPr>
                <w:rFonts w:cs="Segoe UI Light"/>
                <w:bCs/>
                <w:i/>
                <w:iCs/>
                <w:sz w:val="20"/>
              </w:rPr>
              <w:t xml:space="preserve">(If </w:t>
            </w:r>
            <w:r>
              <w:rPr>
                <w:rFonts w:cs="Segoe UI Light"/>
                <w:bCs/>
                <w:i/>
                <w:iCs/>
                <w:sz w:val="20"/>
              </w:rPr>
              <w:t xml:space="preserve">Other selected at 1.4) </w:t>
            </w:r>
          </w:p>
          <w:p w14:paraId="62917BD4" w14:textId="77777777" w:rsidR="00D21B0A" w:rsidRPr="00BA5CCD" w:rsidRDefault="00D21B0A" w:rsidP="00127DC2">
            <w:pPr>
              <w:pStyle w:val="TableText"/>
              <w:spacing w:after="0"/>
              <w:rPr>
                <w:sz w:val="20"/>
              </w:rPr>
            </w:pPr>
            <w:r>
              <w:rPr>
                <w:rFonts w:cs="Segoe UI Light"/>
                <w:bCs/>
                <w:sz w:val="20"/>
              </w:rPr>
              <w:t>Specify Details of Health Service Site:</w:t>
            </w:r>
            <w:r w:rsidRPr="00BA5CCD">
              <w:rPr>
                <w:bCs/>
                <w:sz w:val="20"/>
              </w:rPr>
              <w:t xml:space="preserve"> </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02485055" w14:textId="77777777" w:rsidR="00D21B0A" w:rsidRPr="00BA5CCD" w:rsidRDefault="00D21B0A" w:rsidP="00127DC2">
            <w:pPr>
              <w:pStyle w:val="TableText"/>
              <w:tabs>
                <w:tab w:val="right" w:pos="4250"/>
              </w:tabs>
              <w:spacing w:after="0"/>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E40215" w:rsidRPr="004B3DB8" w14:paraId="62E470C3" w14:textId="77777777" w:rsidTr="00D21B0A">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06824B22" w14:textId="08B22E61" w:rsidR="00E40215" w:rsidRDefault="00E40215" w:rsidP="00E40215">
            <w:pPr>
              <w:pStyle w:val="TableText"/>
              <w:spacing w:after="0"/>
              <w:rPr>
                <w:sz w:val="20"/>
              </w:rPr>
            </w:pPr>
            <w:r>
              <w:rPr>
                <w:sz w:val="20"/>
              </w:rPr>
              <w:t>1.6</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4F8905BB" w14:textId="4F6746DE" w:rsidR="00E40215" w:rsidRPr="00E40215" w:rsidRDefault="00E40215" w:rsidP="00E40215">
            <w:pPr>
              <w:pStyle w:val="TableText"/>
              <w:spacing w:after="0"/>
              <w:rPr>
                <w:rFonts w:cs="Segoe UI Light"/>
                <w:bCs/>
                <w:sz w:val="20"/>
              </w:rPr>
            </w:pPr>
            <w:r w:rsidRPr="00E40215">
              <w:rPr>
                <w:rFonts w:cs="Segoe UI Light"/>
                <w:bCs/>
                <w:sz w:val="20"/>
              </w:rPr>
              <w:t>Department</w:t>
            </w:r>
            <w:r>
              <w:rPr>
                <w:rFonts w:cs="Segoe UI Light"/>
                <w:bCs/>
                <w:sz w:val="20"/>
              </w:rPr>
              <w:t xml:space="preserve"> / Location of Safety Event</w:t>
            </w:r>
            <w:r w:rsidRPr="00E40215">
              <w:rPr>
                <w:rFonts w:cs="Segoe UI Light"/>
                <w:bCs/>
                <w:sz w:val="20"/>
              </w:rPr>
              <w:t>:</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56ADC17B" w14:textId="20A32736" w:rsidR="00E40215" w:rsidRPr="00BA5CCD" w:rsidRDefault="00E40215" w:rsidP="00E40215">
            <w:pPr>
              <w:pStyle w:val="TableText"/>
              <w:tabs>
                <w:tab w:val="right" w:pos="4250"/>
              </w:tabs>
              <w:spacing w:after="0"/>
              <w:rPr>
                <w:sz w:val="20"/>
              </w:rPr>
            </w:pPr>
            <w:r w:rsidRPr="00BA5CCD">
              <w:rPr>
                <w:sz w:val="20"/>
              </w:rPr>
              <w:fldChar w:fldCharType="begin">
                <w:ffData>
                  <w:name w:val="Text290"/>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E40215" w:rsidRPr="004B3DB8" w14:paraId="2CF27919"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8D0338" w14:textId="36A9F530" w:rsidR="00E40215" w:rsidRPr="00BA5CCD" w:rsidRDefault="00E40215" w:rsidP="00E40215">
            <w:pPr>
              <w:pStyle w:val="TableText"/>
              <w:rPr>
                <w:sz w:val="20"/>
              </w:rPr>
            </w:pPr>
            <w:r>
              <w:rPr>
                <w:sz w:val="20"/>
              </w:rPr>
              <w:t>1.7</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3AC14693" w14:textId="77777777" w:rsidR="00E40215" w:rsidRPr="00BA5CCD" w:rsidRDefault="00E40215" w:rsidP="00E40215">
            <w:pPr>
              <w:pStyle w:val="TableText"/>
              <w:tabs>
                <w:tab w:val="right" w:pos="9072"/>
              </w:tabs>
              <w:rPr>
                <w:sz w:val="20"/>
              </w:rPr>
            </w:pPr>
            <w:r w:rsidRPr="00BA5CCD">
              <w:rPr>
                <w:sz w:val="20"/>
              </w:rPr>
              <w:t xml:space="preserve">Lead HREC Name: </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23BD36F7" w14:textId="666CAA46" w:rsidR="00E40215" w:rsidRPr="00BA5CCD" w:rsidRDefault="00E40215" w:rsidP="00E40215">
            <w:pPr>
              <w:pStyle w:val="TableText"/>
              <w:tabs>
                <w:tab w:val="right" w:pos="9072"/>
              </w:tabs>
              <w:rPr>
                <w:sz w:val="20"/>
              </w:rPr>
            </w:pPr>
            <w:r w:rsidRPr="00BA5CCD">
              <w:rPr>
                <w:sz w:val="20"/>
              </w:rPr>
              <w:fldChar w:fldCharType="begin">
                <w:ffData>
                  <w:name w:val="Text290"/>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r w:rsidR="00570D4B">
              <w:rPr>
                <w:sz w:val="20"/>
              </w:rPr>
              <w:t xml:space="preserve"> </w:t>
            </w:r>
          </w:p>
        </w:tc>
      </w:tr>
      <w:tr w:rsidR="00E40215" w:rsidRPr="004B3DB8" w14:paraId="72872BCA"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6D1C85FA" w14:textId="313003E3" w:rsidR="00E40215" w:rsidRPr="00BA5CCD" w:rsidRDefault="00E40215" w:rsidP="00E40215">
            <w:pPr>
              <w:pStyle w:val="TableText"/>
              <w:rPr>
                <w:sz w:val="20"/>
              </w:rPr>
            </w:pPr>
            <w:r>
              <w:rPr>
                <w:sz w:val="20"/>
              </w:rPr>
              <w:t>1.8</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7A4CB61D" w14:textId="28DBE252" w:rsidR="00E40215" w:rsidRPr="00BA5CCD" w:rsidRDefault="00E40215" w:rsidP="00E40215">
            <w:pPr>
              <w:pStyle w:val="TableText"/>
              <w:tabs>
                <w:tab w:val="right" w:pos="9072"/>
              </w:tabs>
              <w:rPr>
                <w:sz w:val="20"/>
              </w:rPr>
            </w:pPr>
            <w:r>
              <w:rPr>
                <w:sz w:val="20"/>
              </w:rPr>
              <w:t xml:space="preserve">Other </w:t>
            </w:r>
            <w:r w:rsidRPr="00BA5CCD">
              <w:rPr>
                <w:sz w:val="20"/>
              </w:rPr>
              <w:t xml:space="preserve">HREC Reference: </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6BF35EC2" w14:textId="77777777" w:rsidR="00E40215" w:rsidRPr="00BA5CCD" w:rsidRDefault="00E40215" w:rsidP="00E40215">
            <w:pPr>
              <w:pStyle w:val="TableText"/>
              <w:tabs>
                <w:tab w:val="right" w:pos="9072"/>
              </w:tabs>
              <w:rPr>
                <w:sz w:val="20"/>
              </w:rPr>
            </w:pPr>
            <w:r w:rsidRPr="00BA5CCD">
              <w:rPr>
                <w:sz w:val="20"/>
              </w:rPr>
              <w:fldChar w:fldCharType="begin">
                <w:ffData>
                  <w:name w:val="Text290"/>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E40215" w:rsidRPr="00F665F1" w14:paraId="42C99D61"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46A7D334" w14:textId="56D6DA47" w:rsidR="00E40215" w:rsidRPr="00F665F1" w:rsidRDefault="00E40215" w:rsidP="00E40215">
            <w:pPr>
              <w:spacing w:after="0" w:line="240" w:lineRule="auto"/>
              <w:rPr>
                <w:sz w:val="20"/>
              </w:rPr>
            </w:pPr>
            <w:r>
              <w:rPr>
                <w:sz w:val="20"/>
              </w:rPr>
              <w:t>1.9</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2F5E3E3E" w14:textId="08711A83" w:rsidR="00E40215" w:rsidRPr="00272438" w:rsidRDefault="00E40215" w:rsidP="00E40215">
            <w:pPr>
              <w:spacing w:after="0" w:line="240" w:lineRule="auto"/>
              <w:rPr>
                <w:sz w:val="20"/>
              </w:rPr>
            </w:pPr>
            <w:r w:rsidRPr="00272438">
              <w:rPr>
                <w:sz w:val="20"/>
              </w:rPr>
              <w:t>Sponsor:</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4D86ADE2" w14:textId="61A312D9" w:rsidR="00E40215" w:rsidRPr="00F665F1" w:rsidRDefault="00E40215" w:rsidP="00E40215">
            <w:pPr>
              <w:tabs>
                <w:tab w:val="right" w:pos="4250"/>
              </w:tabs>
              <w:spacing w:after="0" w:line="240" w:lineRule="auto"/>
              <w:rPr>
                <w:sz w:val="20"/>
              </w:rPr>
            </w:pPr>
            <w:r w:rsidRPr="00F665F1">
              <w:rPr>
                <w:sz w:val="20"/>
              </w:rPr>
              <w:fldChar w:fldCharType="begin">
                <w:ffData>
                  <w:name w:val="Text290"/>
                  <w:enabled/>
                  <w:calcOnExit w:val="0"/>
                  <w:textInput/>
                </w:ffData>
              </w:fldChar>
            </w:r>
            <w:r w:rsidRPr="00F665F1">
              <w:rPr>
                <w:sz w:val="20"/>
              </w:rPr>
              <w:instrText xml:space="preserve"> FORMTEXT </w:instrText>
            </w:r>
            <w:r w:rsidRPr="00F665F1">
              <w:rPr>
                <w:sz w:val="20"/>
              </w:rPr>
            </w:r>
            <w:r w:rsidRPr="00F665F1">
              <w:rPr>
                <w:sz w:val="20"/>
              </w:rPr>
              <w:fldChar w:fldCharType="separate"/>
            </w:r>
            <w:r w:rsidRPr="00F665F1">
              <w:rPr>
                <w:sz w:val="20"/>
              </w:rPr>
              <w:t> </w:t>
            </w:r>
            <w:r w:rsidRPr="00F665F1">
              <w:rPr>
                <w:sz w:val="20"/>
              </w:rPr>
              <w:t> </w:t>
            </w:r>
            <w:r w:rsidRPr="00F665F1">
              <w:rPr>
                <w:sz w:val="20"/>
              </w:rPr>
              <w:t> </w:t>
            </w:r>
            <w:r w:rsidRPr="00F665F1">
              <w:rPr>
                <w:sz w:val="20"/>
              </w:rPr>
              <w:t> </w:t>
            </w:r>
            <w:r w:rsidRPr="00F665F1">
              <w:rPr>
                <w:sz w:val="20"/>
              </w:rPr>
              <w:t> </w:t>
            </w:r>
            <w:r w:rsidRPr="00F665F1">
              <w:rPr>
                <w:sz w:val="20"/>
              </w:rPr>
              <w:fldChar w:fldCharType="end"/>
            </w:r>
            <w:r w:rsidR="00570D4B">
              <w:rPr>
                <w:sz w:val="20"/>
              </w:rPr>
              <w:t xml:space="preserve"> </w:t>
            </w:r>
          </w:p>
        </w:tc>
      </w:tr>
    </w:tbl>
    <w:p w14:paraId="247067C6" w14:textId="0EDD5DFF" w:rsidR="00F665F1" w:rsidRDefault="00F665F1" w:rsidP="000F6D04">
      <w:pPr>
        <w:spacing w:after="0"/>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2 Details of Safety Event"/>
        <w:tblDescription w:val="2 Details of Safety Event"/>
      </w:tblPr>
      <w:tblGrid>
        <w:gridCol w:w="704"/>
        <w:gridCol w:w="4464"/>
        <w:gridCol w:w="4466"/>
      </w:tblGrid>
      <w:tr w:rsidR="00D21B0A" w:rsidRPr="00F665F1" w14:paraId="16010BDD" w14:textId="77777777" w:rsidTr="00D21B0A">
        <w:trPr>
          <w:trHeight w:val="284"/>
          <w:tblHeader/>
          <w:jc w:val="center"/>
        </w:trPr>
        <w:tc>
          <w:tcPr>
            <w:tcW w:w="365" w:type="pct"/>
            <w:shd w:val="clear" w:color="auto" w:fill="BFBFBF" w:themeFill="background1" w:themeFillShade="BF"/>
          </w:tcPr>
          <w:p w14:paraId="32CBAF13" w14:textId="2095FFBE" w:rsidR="00D21B0A" w:rsidRPr="00F665F1" w:rsidRDefault="00D21B0A" w:rsidP="00D21B0A">
            <w:pPr>
              <w:spacing w:after="0" w:line="240" w:lineRule="auto"/>
              <w:rPr>
                <w:b/>
                <w:bCs/>
              </w:rPr>
            </w:pPr>
            <w:r>
              <w:rPr>
                <w:b/>
              </w:rPr>
              <w:t xml:space="preserve">2 </w:t>
            </w:r>
          </w:p>
        </w:tc>
        <w:tc>
          <w:tcPr>
            <w:tcW w:w="4635" w:type="pct"/>
            <w:gridSpan w:val="2"/>
            <w:shd w:val="clear" w:color="auto" w:fill="BFBFBF" w:themeFill="background1" w:themeFillShade="BF"/>
          </w:tcPr>
          <w:p w14:paraId="4B083C60" w14:textId="27589257" w:rsidR="00D21B0A" w:rsidRPr="00F665F1" w:rsidRDefault="00D21B0A" w:rsidP="00D21B0A">
            <w:pPr>
              <w:spacing w:after="0" w:line="240" w:lineRule="auto"/>
              <w:rPr>
                <w:b/>
                <w:bCs/>
              </w:rPr>
            </w:pPr>
            <w:r>
              <w:rPr>
                <w:b/>
                <w:bCs/>
              </w:rPr>
              <w:t>DETAILS OF SAFETY EVENT</w:t>
            </w:r>
          </w:p>
        </w:tc>
      </w:tr>
      <w:tr w:rsidR="00D21B0A" w:rsidRPr="00D21B0A" w14:paraId="32716299" w14:textId="77777777" w:rsidTr="00D21B0A">
        <w:trPr>
          <w:trHeight w:val="284"/>
          <w:jc w:val="center"/>
        </w:trPr>
        <w:tc>
          <w:tcPr>
            <w:tcW w:w="365" w:type="pct"/>
            <w:shd w:val="clear" w:color="auto" w:fill="auto"/>
          </w:tcPr>
          <w:p w14:paraId="4130E0B9" w14:textId="252FD260" w:rsidR="00D21B0A" w:rsidRPr="00D21B0A" w:rsidRDefault="00AD7830" w:rsidP="00D21B0A">
            <w:pPr>
              <w:spacing w:after="0" w:line="240" w:lineRule="auto"/>
              <w:rPr>
                <w:bCs/>
                <w:sz w:val="20"/>
              </w:rPr>
            </w:pPr>
            <w:r>
              <w:rPr>
                <w:bCs/>
                <w:sz w:val="20"/>
              </w:rPr>
              <w:t>2.1</w:t>
            </w:r>
          </w:p>
        </w:tc>
        <w:tc>
          <w:tcPr>
            <w:tcW w:w="2317" w:type="pct"/>
            <w:shd w:val="clear" w:color="auto" w:fill="auto"/>
          </w:tcPr>
          <w:p w14:paraId="0B29DEF8" w14:textId="1B391158" w:rsidR="00D21B0A" w:rsidRPr="00D21B0A" w:rsidRDefault="00D21B0A" w:rsidP="00D21B0A">
            <w:pPr>
              <w:spacing w:after="0" w:line="240" w:lineRule="auto"/>
              <w:rPr>
                <w:bCs/>
                <w:sz w:val="20"/>
              </w:rPr>
            </w:pPr>
            <w:r>
              <w:rPr>
                <w:sz w:val="20"/>
              </w:rPr>
              <w:t xml:space="preserve">Safety Event </w:t>
            </w:r>
            <w:r w:rsidRPr="00BA5CCD">
              <w:rPr>
                <w:sz w:val="20"/>
              </w:rPr>
              <w:t>Date</w:t>
            </w:r>
            <w:r>
              <w:rPr>
                <w:sz w:val="20"/>
              </w:rPr>
              <w:t xml:space="preserve"> </w:t>
            </w:r>
            <w:r w:rsidRPr="00161CFE">
              <w:rPr>
                <w:i/>
                <w:iCs/>
                <w:sz w:val="20"/>
              </w:rPr>
              <w:t>(dd/mm/</w:t>
            </w:r>
            <w:proofErr w:type="spellStart"/>
            <w:r w:rsidRPr="00161CFE">
              <w:rPr>
                <w:i/>
                <w:iCs/>
                <w:sz w:val="20"/>
              </w:rPr>
              <w:t>yyyy</w:t>
            </w:r>
            <w:proofErr w:type="spellEnd"/>
            <w:r w:rsidRPr="00161CFE">
              <w:rPr>
                <w:i/>
                <w:iCs/>
                <w:sz w:val="20"/>
              </w:rPr>
              <w:t>)</w:t>
            </w:r>
            <w:r w:rsidRPr="00BA5CCD">
              <w:rPr>
                <w:sz w:val="20"/>
              </w:rPr>
              <w:t>:</w:t>
            </w:r>
          </w:p>
        </w:tc>
        <w:tc>
          <w:tcPr>
            <w:tcW w:w="2318" w:type="pct"/>
            <w:shd w:val="clear" w:color="auto" w:fill="auto"/>
          </w:tcPr>
          <w:p w14:paraId="605B87B0" w14:textId="261C8E86" w:rsidR="00D21B0A" w:rsidRPr="00D21B0A" w:rsidRDefault="00D21B0A" w:rsidP="00D21B0A">
            <w:pPr>
              <w:tabs>
                <w:tab w:val="right" w:pos="4250"/>
              </w:tabs>
              <w:spacing w:after="0" w:line="240" w:lineRule="auto"/>
              <w:rPr>
                <w:bCs/>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21B0A" w:rsidRPr="008B32F2" w14:paraId="53E85B06" w14:textId="77777777" w:rsidTr="00D21B0A">
        <w:trPr>
          <w:trHeight w:val="284"/>
          <w:jc w:val="center"/>
        </w:trPr>
        <w:tc>
          <w:tcPr>
            <w:tcW w:w="365" w:type="pct"/>
            <w:shd w:val="clear" w:color="auto" w:fill="auto"/>
          </w:tcPr>
          <w:p w14:paraId="42E0647E" w14:textId="14CF04E5" w:rsidR="00D21B0A" w:rsidRPr="00D21B0A" w:rsidRDefault="00AD7830" w:rsidP="00D21B0A">
            <w:pPr>
              <w:spacing w:after="0" w:line="240" w:lineRule="auto"/>
              <w:rPr>
                <w:bCs/>
                <w:sz w:val="20"/>
              </w:rPr>
            </w:pPr>
            <w:r>
              <w:rPr>
                <w:bCs/>
                <w:sz w:val="20"/>
              </w:rPr>
              <w:t>2.2</w:t>
            </w:r>
          </w:p>
        </w:tc>
        <w:tc>
          <w:tcPr>
            <w:tcW w:w="2317" w:type="pct"/>
            <w:shd w:val="clear" w:color="auto" w:fill="auto"/>
          </w:tcPr>
          <w:p w14:paraId="357C189B" w14:textId="083E2EE3" w:rsidR="00D21B0A" w:rsidRPr="00D21B0A" w:rsidRDefault="00D21B0A" w:rsidP="00D21B0A">
            <w:pPr>
              <w:spacing w:after="0" w:line="240" w:lineRule="auto"/>
              <w:rPr>
                <w:bCs/>
                <w:sz w:val="20"/>
              </w:rPr>
            </w:pPr>
            <w:r>
              <w:rPr>
                <w:bCs/>
                <w:sz w:val="20"/>
              </w:rPr>
              <w:t xml:space="preserve">Type of Safety Event </w:t>
            </w:r>
            <w:r w:rsidRPr="00D21B0A">
              <w:rPr>
                <w:bCs/>
                <w:i/>
                <w:iCs/>
                <w:sz w:val="20"/>
              </w:rPr>
              <w:t>(select all that apply)</w:t>
            </w:r>
            <w:r>
              <w:rPr>
                <w:bCs/>
                <w:sz w:val="20"/>
              </w:rPr>
              <w:t>:</w:t>
            </w:r>
          </w:p>
        </w:tc>
        <w:tc>
          <w:tcPr>
            <w:tcW w:w="2318" w:type="pct"/>
            <w:shd w:val="clear" w:color="auto" w:fill="auto"/>
          </w:tcPr>
          <w:p w14:paraId="11BE2010" w14:textId="7BD62700" w:rsidR="008B32F2" w:rsidRPr="008B32F2" w:rsidRDefault="008B32F2" w:rsidP="008B32F2">
            <w:pPr>
              <w:pStyle w:val="TableText"/>
              <w:tabs>
                <w:tab w:val="right" w:pos="4250"/>
              </w:tabs>
              <w:spacing w:after="0"/>
              <w:rPr>
                <w:sz w:val="19"/>
                <w:szCs w:val="19"/>
              </w:rPr>
            </w:pPr>
            <w:r w:rsidRPr="008B32F2">
              <w:rPr>
                <w:sz w:val="19"/>
                <w:szCs w:val="19"/>
              </w:rPr>
              <w:t xml:space="preserve">Adverse Event / Adverse Reaction        </w:t>
            </w:r>
            <w:r w:rsidRPr="008B32F2">
              <w:rPr>
                <w:sz w:val="19"/>
                <w:szCs w:val="19"/>
              </w:rPr>
              <w:tab/>
              <w:t xml:space="preserve">             </w:t>
            </w:r>
            <w:r w:rsidRPr="008B32F2">
              <w:rPr>
                <w:sz w:val="19"/>
                <w:szCs w:val="19"/>
              </w:rPr>
              <w:fldChar w:fldCharType="begin">
                <w:ffData>
                  <w:name w:val="Check1"/>
                  <w:enabled/>
                  <w:calcOnExit w:val="0"/>
                  <w:checkBox>
                    <w:sizeAuto/>
                    <w:default w:val="0"/>
                  </w:checkBox>
                </w:ffData>
              </w:fldChar>
            </w:r>
            <w:r w:rsidRPr="008B32F2">
              <w:rPr>
                <w:sz w:val="19"/>
                <w:szCs w:val="19"/>
              </w:rPr>
              <w:instrText xml:space="preserve"> FORMCHECKBOX </w:instrText>
            </w:r>
            <w:r w:rsidR="00000000">
              <w:rPr>
                <w:sz w:val="19"/>
                <w:szCs w:val="19"/>
              </w:rPr>
            </w:r>
            <w:r w:rsidR="00000000">
              <w:rPr>
                <w:sz w:val="19"/>
                <w:szCs w:val="19"/>
              </w:rPr>
              <w:fldChar w:fldCharType="separate"/>
            </w:r>
            <w:r w:rsidRPr="008B32F2">
              <w:rPr>
                <w:sz w:val="19"/>
                <w:szCs w:val="19"/>
              </w:rPr>
              <w:fldChar w:fldCharType="end"/>
            </w:r>
          </w:p>
          <w:p w14:paraId="3520854E" w14:textId="6F7FB7E1" w:rsidR="00D21B0A" w:rsidRPr="008B32F2" w:rsidRDefault="00CC37A4" w:rsidP="008B32F2">
            <w:pPr>
              <w:pStyle w:val="TableText"/>
              <w:tabs>
                <w:tab w:val="right" w:pos="4250"/>
              </w:tabs>
              <w:spacing w:after="0"/>
              <w:rPr>
                <w:sz w:val="19"/>
                <w:szCs w:val="19"/>
              </w:rPr>
            </w:pPr>
            <w:r w:rsidRPr="008B32F2">
              <w:rPr>
                <w:sz w:val="19"/>
                <w:szCs w:val="19"/>
              </w:rPr>
              <w:t>Non-Serious Breach / Deviation</w:t>
            </w:r>
            <w:r w:rsidR="00D21B0A" w:rsidRPr="008B32F2">
              <w:rPr>
                <w:sz w:val="19"/>
                <w:szCs w:val="19"/>
              </w:rPr>
              <w:tab/>
            </w:r>
            <w:r w:rsidR="00D21B0A" w:rsidRPr="008B32F2">
              <w:rPr>
                <w:sz w:val="19"/>
                <w:szCs w:val="19"/>
              </w:rPr>
              <w:fldChar w:fldCharType="begin">
                <w:ffData>
                  <w:name w:val="Check1"/>
                  <w:enabled/>
                  <w:calcOnExit w:val="0"/>
                  <w:checkBox>
                    <w:sizeAuto/>
                    <w:default w:val="0"/>
                  </w:checkBox>
                </w:ffData>
              </w:fldChar>
            </w:r>
            <w:r w:rsidR="00D21B0A" w:rsidRPr="008B32F2">
              <w:rPr>
                <w:sz w:val="19"/>
                <w:szCs w:val="19"/>
              </w:rPr>
              <w:instrText xml:space="preserve"> FORMCHECKBOX </w:instrText>
            </w:r>
            <w:r w:rsidR="00000000">
              <w:rPr>
                <w:sz w:val="19"/>
                <w:szCs w:val="19"/>
              </w:rPr>
            </w:r>
            <w:r w:rsidR="00000000">
              <w:rPr>
                <w:sz w:val="19"/>
                <w:szCs w:val="19"/>
              </w:rPr>
              <w:fldChar w:fldCharType="separate"/>
            </w:r>
            <w:r w:rsidR="00D21B0A" w:rsidRPr="008B32F2">
              <w:rPr>
                <w:sz w:val="19"/>
                <w:szCs w:val="19"/>
              </w:rPr>
              <w:fldChar w:fldCharType="end"/>
            </w:r>
          </w:p>
          <w:p w14:paraId="3BA6C7EB" w14:textId="15C60607" w:rsidR="00D21B0A" w:rsidRPr="008B32F2" w:rsidRDefault="00CC37A4" w:rsidP="008B32F2">
            <w:pPr>
              <w:pStyle w:val="TableText"/>
              <w:tabs>
                <w:tab w:val="right" w:pos="4250"/>
              </w:tabs>
              <w:spacing w:after="0"/>
              <w:rPr>
                <w:sz w:val="19"/>
                <w:szCs w:val="19"/>
              </w:rPr>
            </w:pPr>
            <w:r w:rsidRPr="008B32F2">
              <w:rPr>
                <w:sz w:val="19"/>
                <w:szCs w:val="19"/>
              </w:rPr>
              <w:t xml:space="preserve">Suspected Breach </w:t>
            </w:r>
            <w:r w:rsidR="00D21B0A" w:rsidRPr="008B32F2">
              <w:rPr>
                <w:sz w:val="19"/>
                <w:szCs w:val="19"/>
              </w:rPr>
              <w:tab/>
            </w:r>
            <w:r w:rsidR="00D21B0A" w:rsidRPr="008B32F2">
              <w:rPr>
                <w:sz w:val="19"/>
                <w:szCs w:val="19"/>
              </w:rPr>
              <w:fldChar w:fldCharType="begin">
                <w:ffData>
                  <w:name w:val="Check1"/>
                  <w:enabled/>
                  <w:calcOnExit w:val="0"/>
                  <w:checkBox>
                    <w:sizeAuto/>
                    <w:default w:val="0"/>
                  </w:checkBox>
                </w:ffData>
              </w:fldChar>
            </w:r>
            <w:r w:rsidR="00D21B0A" w:rsidRPr="008B32F2">
              <w:rPr>
                <w:sz w:val="19"/>
                <w:szCs w:val="19"/>
              </w:rPr>
              <w:instrText xml:space="preserve"> FORMCHECKBOX </w:instrText>
            </w:r>
            <w:r w:rsidR="00000000">
              <w:rPr>
                <w:sz w:val="19"/>
                <w:szCs w:val="19"/>
              </w:rPr>
            </w:r>
            <w:r w:rsidR="00000000">
              <w:rPr>
                <w:sz w:val="19"/>
                <w:szCs w:val="19"/>
              </w:rPr>
              <w:fldChar w:fldCharType="separate"/>
            </w:r>
            <w:r w:rsidR="00D21B0A" w:rsidRPr="008B32F2">
              <w:rPr>
                <w:sz w:val="19"/>
                <w:szCs w:val="19"/>
              </w:rPr>
              <w:fldChar w:fldCharType="end"/>
            </w:r>
          </w:p>
          <w:p w14:paraId="08506043" w14:textId="356E8719" w:rsidR="00D21B0A" w:rsidRPr="008B32F2" w:rsidRDefault="00CC37A4" w:rsidP="008B32F2">
            <w:pPr>
              <w:pStyle w:val="TableText"/>
              <w:tabs>
                <w:tab w:val="right" w:pos="4250"/>
              </w:tabs>
              <w:spacing w:after="0"/>
              <w:rPr>
                <w:sz w:val="19"/>
                <w:szCs w:val="19"/>
              </w:rPr>
            </w:pPr>
            <w:r w:rsidRPr="008B32F2">
              <w:rPr>
                <w:sz w:val="19"/>
                <w:szCs w:val="19"/>
              </w:rPr>
              <w:t>Serious Breach</w:t>
            </w:r>
            <w:r w:rsidR="00D21B0A" w:rsidRPr="008B32F2">
              <w:rPr>
                <w:sz w:val="19"/>
                <w:szCs w:val="19"/>
              </w:rPr>
              <w:tab/>
            </w:r>
            <w:r w:rsidR="00D21B0A" w:rsidRPr="008B32F2">
              <w:rPr>
                <w:sz w:val="19"/>
                <w:szCs w:val="19"/>
              </w:rPr>
              <w:fldChar w:fldCharType="begin">
                <w:ffData>
                  <w:name w:val="Check1"/>
                  <w:enabled/>
                  <w:calcOnExit w:val="0"/>
                  <w:checkBox>
                    <w:sizeAuto/>
                    <w:default w:val="0"/>
                  </w:checkBox>
                </w:ffData>
              </w:fldChar>
            </w:r>
            <w:r w:rsidR="00D21B0A" w:rsidRPr="008B32F2">
              <w:rPr>
                <w:sz w:val="19"/>
                <w:szCs w:val="19"/>
              </w:rPr>
              <w:instrText xml:space="preserve"> FORMCHECKBOX </w:instrText>
            </w:r>
            <w:r w:rsidR="00000000">
              <w:rPr>
                <w:sz w:val="19"/>
                <w:szCs w:val="19"/>
              </w:rPr>
            </w:r>
            <w:r w:rsidR="00000000">
              <w:rPr>
                <w:sz w:val="19"/>
                <w:szCs w:val="19"/>
              </w:rPr>
              <w:fldChar w:fldCharType="separate"/>
            </w:r>
            <w:r w:rsidR="00D21B0A" w:rsidRPr="008B32F2">
              <w:rPr>
                <w:sz w:val="19"/>
                <w:szCs w:val="19"/>
              </w:rPr>
              <w:fldChar w:fldCharType="end"/>
            </w:r>
          </w:p>
          <w:p w14:paraId="6E75B2A4" w14:textId="77777777" w:rsidR="008B32F2" w:rsidRPr="008B32F2" w:rsidRDefault="008B32F2" w:rsidP="008B32F2">
            <w:pPr>
              <w:pStyle w:val="TableText"/>
              <w:tabs>
                <w:tab w:val="right" w:pos="4250"/>
              </w:tabs>
              <w:spacing w:after="0"/>
              <w:rPr>
                <w:sz w:val="19"/>
                <w:szCs w:val="19"/>
              </w:rPr>
            </w:pPr>
            <w:r w:rsidRPr="008B32F2">
              <w:rPr>
                <w:sz w:val="19"/>
                <w:szCs w:val="19"/>
              </w:rPr>
              <w:t>Serious Adverse Event (SAE)</w:t>
            </w:r>
            <w:r w:rsidRPr="008B32F2">
              <w:rPr>
                <w:sz w:val="19"/>
                <w:szCs w:val="19"/>
              </w:rPr>
              <w:tab/>
            </w:r>
            <w:r w:rsidRPr="008B32F2">
              <w:rPr>
                <w:sz w:val="19"/>
                <w:szCs w:val="19"/>
              </w:rPr>
              <w:fldChar w:fldCharType="begin">
                <w:ffData>
                  <w:name w:val="Check1"/>
                  <w:enabled/>
                  <w:calcOnExit w:val="0"/>
                  <w:checkBox>
                    <w:sizeAuto/>
                    <w:default w:val="0"/>
                  </w:checkBox>
                </w:ffData>
              </w:fldChar>
            </w:r>
            <w:r w:rsidRPr="008B32F2">
              <w:rPr>
                <w:sz w:val="19"/>
                <w:szCs w:val="19"/>
              </w:rPr>
              <w:instrText xml:space="preserve"> FORMCHECKBOX </w:instrText>
            </w:r>
            <w:r w:rsidR="00000000">
              <w:rPr>
                <w:sz w:val="19"/>
                <w:szCs w:val="19"/>
              </w:rPr>
            </w:r>
            <w:r w:rsidR="00000000">
              <w:rPr>
                <w:sz w:val="19"/>
                <w:szCs w:val="19"/>
              </w:rPr>
              <w:fldChar w:fldCharType="separate"/>
            </w:r>
            <w:r w:rsidRPr="008B32F2">
              <w:rPr>
                <w:sz w:val="19"/>
                <w:szCs w:val="19"/>
              </w:rPr>
              <w:fldChar w:fldCharType="end"/>
            </w:r>
          </w:p>
          <w:p w14:paraId="345324FB" w14:textId="77777777" w:rsidR="008B32F2" w:rsidRPr="008B32F2" w:rsidRDefault="008B32F2" w:rsidP="008B32F2">
            <w:pPr>
              <w:tabs>
                <w:tab w:val="right" w:pos="4250"/>
              </w:tabs>
              <w:spacing w:after="0" w:line="240" w:lineRule="auto"/>
              <w:rPr>
                <w:rFonts w:asciiTheme="minorHAnsi" w:hAnsiTheme="minorHAnsi" w:cs="Arial"/>
                <w:bCs/>
                <w:sz w:val="19"/>
                <w:szCs w:val="19"/>
              </w:rPr>
            </w:pPr>
            <w:r w:rsidRPr="008B32F2">
              <w:rPr>
                <w:rFonts w:asciiTheme="minorHAnsi" w:hAnsiTheme="minorHAnsi" w:cs="Arial"/>
                <w:bCs/>
                <w:sz w:val="19"/>
                <w:szCs w:val="19"/>
              </w:rPr>
              <w:t>Serious Adverse Reaction (SAR)</w:t>
            </w:r>
            <w:r w:rsidRPr="008B32F2">
              <w:rPr>
                <w:sz w:val="19"/>
                <w:szCs w:val="19"/>
              </w:rPr>
              <w:t xml:space="preserve"> </w:t>
            </w:r>
            <w:r w:rsidRPr="008B32F2">
              <w:rPr>
                <w:sz w:val="19"/>
                <w:szCs w:val="19"/>
              </w:rPr>
              <w:tab/>
            </w:r>
            <w:r w:rsidRPr="008B32F2">
              <w:rPr>
                <w:sz w:val="19"/>
                <w:szCs w:val="19"/>
              </w:rPr>
              <w:fldChar w:fldCharType="begin">
                <w:ffData>
                  <w:name w:val="Check1"/>
                  <w:enabled/>
                  <w:calcOnExit w:val="0"/>
                  <w:checkBox>
                    <w:sizeAuto/>
                    <w:default w:val="0"/>
                  </w:checkBox>
                </w:ffData>
              </w:fldChar>
            </w:r>
            <w:r w:rsidRPr="008B32F2">
              <w:rPr>
                <w:sz w:val="19"/>
                <w:szCs w:val="19"/>
              </w:rPr>
              <w:instrText xml:space="preserve"> FORMCHECKBOX </w:instrText>
            </w:r>
            <w:r w:rsidR="00000000">
              <w:rPr>
                <w:sz w:val="19"/>
                <w:szCs w:val="19"/>
              </w:rPr>
            </w:r>
            <w:r w:rsidR="00000000">
              <w:rPr>
                <w:sz w:val="19"/>
                <w:szCs w:val="19"/>
              </w:rPr>
              <w:fldChar w:fldCharType="separate"/>
            </w:r>
            <w:r w:rsidRPr="008B32F2">
              <w:rPr>
                <w:sz w:val="19"/>
                <w:szCs w:val="19"/>
              </w:rPr>
              <w:fldChar w:fldCharType="end"/>
            </w:r>
          </w:p>
          <w:p w14:paraId="0E898E4F" w14:textId="14A7B1C4" w:rsidR="00D21B0A" w:rsidRPr="008B32F2" w:rsidRDefault="00CC37A4" w:rsidP="008B32F2">
            <w:pPr>
              <w:pStyle w:val="TableText"/>
              <w:tabs>
                <w:tab w:val="right" w:pos="4250"/>
              </w:tabs>
              <w:spacing w:after="0"/>
              <w:rPr>
                <w:sz w:val="19"/>
                <w:szCs w:val="19"/>
              </w:rPr>
            </w:pPr>
            <w:r w:rsidRPr="008B32F2">
              <w:rPr>
                <w:sz w:val="19"/>
                <w:szCs w:val="19"/>
              </w:rPr>
              <w:t>Significant Safety Issue (SSI)</w:t>
            </w:r>
            <w:r w:rsidR="00D21B0A" w:rsidRPr="008B32F2">
              <w:rPr>
                <w:sz w:val="19"/>
                <w:szCs w:val="19"/>
              </w:rPr>
              <w:tab/>
            </w:r>
            <w:r w:rsidR="00D21B0A" w:rsidRPr="008B32F2">
              <w:rPr>
                <w:sz w:val="19"/>
                <w:szCs w:val="19"/>
              </w:rPr>
              <w:fldChar w:fldCharType="begin">
                <w:ffData>
                  <w:name w:val="Check1"/>
                  <w:enabled/>
                  <w:calcOnExit w:val="0"/>
                  <w:checkBox>
                    <w:sizeAuto/>
                    <w:default w:val="0"/>
                  </w:checkBox>
                </w:ffData>
              </w:fldChar>
            </w:r>
            <w:r w:rsidR="00D21B0A" w:rsidRPr="008B32F2">
              <w:rPr>
                <w:sz w:val="19"/>
                <w:szCs w:val="19"/>
              </w:rPr>
              <w:instrText xml:space="preserve"> FORMCHECKBOX </w:instrText>
            </w:r>
            <w:r w:rsidR="00000000">
              <w:rPr>
                <w:sz w:val="19"/>
                <w:szCs w:val="19"/>
              </w:rPr>
            </w:r>
            <w:r w:rsidR="00000000">
              <w:rPr>
                <w:sz w:val="19"/>
                <w:szCs w:val="19"/>
              </w:rPr>
              <w:fldChar w:fldCharType="separate"/>
            </w:r>
            <w:r w:rsidR="00D21B0A" w:rsidRPr="008B32F2">
              <w:rPr>
                <w:sz w:val="19"/>
                <w:szCs w:val="19"/>
              </w:rPr>
              <w:fldChar w:fldCharType="end"/>
            </w:r>
          </w:p>
          <w:p w14:paraId="49859176" w14:textId="196BC332" w:rsidR="00D21B0A" w:rsidRPr="008B32F2" w:rsidRDefault="00384976" w:rsidP="008B32F2">
            <w:pPr>
              <w:tabs>
                <w:tab w:val="right" w:pos="4250"/>
              </w:tabs>
              <w:spacing w:after="0" w:line="240" w:lineRule="auto"/>
              <w:rPr>
                <w:sz w:val="19"/>
                <w:szCs w:val="19"/>
              </w:rPr>
            </w:pPr>
            <w:r w:rsidRPr="008B32F2">
              <w:rPr>
                <w:rFonts w:asciiTheme="minorHAnsi" w:hAnsiTheme="minorHAnsi" w:cs="Arial"/>
                <w:bCs/>
                <w:sz w:val="19"/>
                <w:szCs w:val="19"/>
              </w:rPr>
              <w:t>Suspected Unexpected S</w:t>
            </w:r>
            <w:r w:rsidR="008B32F2" w:rsidRPr="008B32F2">
              <w:rPr>
                <w:rFonts w:asciiTheme="minorHAnsi" w:hAnsiTheme="minorHAnsi" w:cs="Arial"/>
                <w:bCs/>
                <w:sz w:val="19"/>
                <w:szCs w:val="19"/>
              </w:rPr>
              <w:t>erious Adverse Reaction</w:t>
            </w:r>
            <w:r w:rsidR="008B32F2" w:rsidRPr="008B32F2">
              <w:rPr>
                <w:sz w:val="19"/>
                <w:szCs w:val="19"/>
              </w:rPr>
              <w:tab/>
            </w:r>
            <w:r w:rsidR="008B32F2" w:rsidRPr="008B32F2">
              <w:rPr>
                <w:rFonts w:asciiTheme="minorHAnsi" w:hAnsiTheme="minorHAnsi" w:cs="Arial"/>
                <w:bCs/>
                <w:sz w:val="19"/>
                <w:szCs w:val="19"/>
              </w:rPr>
              <w:t xml:space="preserve"> </w:t>
            </w:r>
            <w:r w:rsidR="008B32F2" w:rsidRPr="008B32F2">
              <w:rPr>
                <w:sz w:val="19"/>
                <w:szCs w:val="19"/>
              </w:rPr>
              <w:fldChar w:fldCharType="begin">
                <w:ffData>
                  <w:name w:val="Check1"/>
                  <w:enabled/>
                  <w:calcOnExit w:val="0"/>
                  <w:checkBox>
                    <w:sizeAuto/>
                    <w:default w:val="0"/>
                  </w:checkBox>
                </w:ffData>
              </w:fldChar>
            </w:r>
            <w:r w:rsidR="008B32F2" w:rsidRPr="008B32F2">
              <w:rPr>
                <w:sz w:val="19"/>
                <w:szCs w:val="19"/>
              </w:rPr>
              <w:instrText xml:space="preserve"> FORMCHECKBOX </w:instrText>
            </w:r>
            <w:r w:rsidR="00000000">
              <w:rPr>
                <w:sz w:val="19"/>
                <w:szCs w:val="19"/>
              </w:rPr>
            </w:r>
            <w:r w:rsidR="00000000">
              <w:rPr>
                <w:sz w:val="19"/>
                <w:szCs w:val="19"/>
              </w:rPr>
              <w:fldChar w:fldCharType="separate"/>
            </w:r>
            <w:r w:rsidR="008B32F2" w:rsidRPr="008B32F2">
              <w:rPr>
                <w:sz w:val="19"/>
                <w:szCs w:val="19"/>
              </w:rPr>
              <w:fldChar w:fldCharType="end"/>
            </w:r>
            <w:r w:rsidR="008B32F2" w:rsidRPr="008B32F2">
              <w:rPr>
                <w:rFonts w:asciiTheme="minorHAnsi" w:hAnsiTheme="minorHAnsi" w:cs="Arial"/>
                <w:bCs/>
                <w:sz w:val="19"/>
                <w:szCs w:val="19"/>
              </w:rPr>
              <w:t xml:space="preserve"> </w:t>
            </w:r>
            <w:r w:rsidRPr="008B32F2">
              <w:rPr>
                <w:rFonts w:asciiTheme="minorHAnsi" w:hAnsiTheme="minorHAnsi" w:cs="Arial"/>
                <w:bCs/>
                <w:sz w:val="19"/>
                <w:szCs w:val="19"/>
              </w:rPr>
              <w:t>(SUSAR)</w:t>
            </w:r>
            <w:r w:rsidR="00D21B0A" w:rsidRPr="008B32F2">
              <w:rPr>
                <w:sz w:val="19"/>
                <w:szCs w:val="19"/>
              </w:rPr>
              <w:t xml:space="preserve"> </w:t>
            </w:r>
            <w:r w:rsidR="00D21B0A" w:rsidRPr="008B32F2">
              <w:rPr>
                <w:sz w:val="19"/>
                <w:szCs w:val="19"/>
              </w:rPr>
              <w:tab/>
            </w:r>
          </w:p>
          <w:p w14:paraId="49A99A04" w14:textId="77777777" w:rsidR="008B32F2" w:rsidRPr="008B32F2" w:rsidRDefault="008B32F2" w:rsidP="008B32F2">
            <w:pPr>
              <w:tabs>
                <w:tab w:val="right" w:pos="4250"/>
              </w:tabs>
              <w:spacing w:after="0" w:line="240" w:lineRule="auto"/>
              <w:rPr>
                <w:sz w:val="19"/>
                <w:szCs w:val="19"/>
              </w:rPr>
            </w:pPr>
            <w:r w:rsidRPr="008B32F2">
              <w:rPr>
                <w:rFonts w:asciiTheme="minorHAnsi" w:hAnsiTheme="minorHAnsi" w:cs="Arial"/>
                <w:bCs/>
                <w:sz w:val="19"/>
                <w:szCs w:val="19"/>
              </w:rPr>
              <w:t>Unanticipated Serious Adverse Device Effect</w:t>
            </w:r>
            <w:r w:rsidRPr="008B32F2">
              <w:rPr>
                <w:sz w:val="19"/>
                <w:szCs w:val="19"/>
              </w:rPr>
              <w:tab/>
            </w:r>
            <w:r w:rsidRPr="008B32F2">
              <w:rPr>
                <w:sz w:val="19"/>
                <w:szCs w:val="19"/>
              </w:rPr>
              <w:fldChar w:fldCharType="begin">
                <w:ffData>
                  <w:name w:val="Check1"/>
                  <w:enabled/>
                  <w:calcOnExit w:val="0"/>
                  <w:checkBox>
                    <w:sizeAuto/>
                    <w:default w:val="0"/>
                  </w:checkBox>
                </w:ffData>
              </w:fldChar>
            </w:r>
            <w:r w:rsidRPr="008B32F2">
              <w:rPr>
                <w:sz w:val="19"/>
                <w:szCs w:val="19"/>
              </w:rPr>
              <w:instrText xml:space="preserve"> FORMCHECKBOX </w:instrText>
            </w:r>
            <w:r w:rsidR="00000000">
              <w:rPr>
                <w:sz w:val="19"/>
                <w:szCs w:val="19"/>
              </w:rPr>
            </w:r>
            <w:r w:rsidR="00000000">
              <w:rPr>
                <w:sz w:val="19"/>
                <w:szCs w:val="19"/>
              </w:rPr>
              <w:fldChar w:fldCharType="separate"/>
            </w:r>
            <w:r w:rsidRPr="008B32F2">
              <w:rPr>
                <w:sz w:val="19"/>
                <w:szCs w:val="19"/>
              </w:rPr>
              <w:fldChar w:fldCharType="end"/>
            </w:r>
          </w:p>
          <w:p w14:paraId="26FCBF33" w14:textId="77777777" w:rsidR="008B32F2" w:rsidRPr="008B32F2" w:rsidRDefault="008B32F2" w:rsidP="008B32F2">
            <w:pPr>
              <w:tabs>
                <w:tab w:val="right" w:pos="4250"/>
              </w:tabs>
              <w:spacing w:after="0" w:line="240" w:lineRule="auto"/>
              <w:rPr>
                <w:sz w:val="19"/>
                <w:szCs w:val="19"/>
              </w:rPr>
            </w:pPr>
            <w:r w:rsidRPr="008B32F2">
              <w:rPr>
                <w:rFonts w:asciiTheme="minorHAnsi" w:hAnsiTheme="minorHAnsi" w:cs="Arial"/>
                <w:bCs/>
                <w:sz w:val="19"/>
                <w:szCs w:val="19"/>
              </w:rPr>
              <w:t>(USADE)</w:t>
            </w:r>
            <w:r w:rsidRPr="008B32F2">
              <w:rPr>
                <w:sz w:val="19"/>
                <w:szCs w:val="19"/>
              </w:rPr>
              <w:t xml:space="preserve"> </w:t>
            </w:r>
          </w:p>
          <w:p w14:paraId="74C8BC2F" w14:textId="04B175B1" w:rsidR="00384976" w:rsidRPr="008B32F2" w:rsidRDefault="00384976" w:rsidP="008B32F2">
            <w:pPr>
              <w:tabs>
                <w:tab w:val="right" w:pos="4250"/>
              </w:tabs>
              <w:spacing w:after="0" w:line="240" w:lineRule="auto"/>
              <w:rPr>
                <w:bCs/>
                <w:i/>
                <w:sz w:val="20"/>
              </w:rPr>
            </w:pPr>
            <w:r w:rsidRPr="008B32F2">
              <w:rPr>
                <w:rFonts w:asciiTheme="minorHAnsi" w:hAnsiTheme="minorHAnsi" w:cs="Arial"/>
                <w:bCs/>
                <w:sz w:val="19"/>
                <w:szCs w:val="19"/>
              </w:rPr>
              <w:t>U</w:t>
            </w:r>
            <w:r w:rsidR="008B32F2" w:rsidRPr="008B32F2">
              <w:rPr>
                <w:rFonts w:asciiTheme="minorHAnsi" w:hAnsiTheme="minorHAnsi" w:cs="Arial"/>
                <w:bCs/>
                <w:sz w:val="19"/>
                <w:szCs w:val="19"/>
              </w:rPr>
              <w:t>rgent Safety Measure (USM)</w:t>
            </w:r>
            <w:r w:rsidRPr="008B32F2">
              <w:rPr>
                <w:sz w:val="19"/>
                <w:szCs w:val="19"/>
              </w:rPr>
              <w:t xml:space="preserve"> </w:t>
            </w:r>
            <w:r w:rsidRPr="008B32F2">
              <w:rPr>
                <w:sz w:val="19"/>
                <w:szCs w:val="19"/>
              </w:rPr>
              <w:tab/>
            </w:r>
            <w:r w:rsidRPr="008B32F2">
              <w:rPr>
                <w:sz w:val="20"/>
              </w:rPr>
              <w:t xml:space="preserve"> </w:t>
            </w:r>
            <w:r w:rsidRPr="008B32F2">
              <w:rPr>
                <w:sz w:val="20"/>
              </w:rPr>
              <w:fldChar w:fldCharType="begin">
                <w:ffData>
                  <w:name w:val="Check1"/>
                  <w:enabled/>
                  <w:calcOnExit w:val="0"/>
                  <w:checkBox>
                    <w:sizeAuto/>
                    <w:default w:val="0"/>
                  </w:checkBox>
                </w:ffData>
              </w:fldChar>
            </w:r>
            <w:r w:rsidRPr="008B32F2">
              <w:rPr>
                <w:sz w:val="20"/>
              </w:rPr>
              <w:instrText xml:space="preserve"> FORMCHECKBOX </w:instrText>
            </w:r>
            <w:r w:rsidR="00000000">
              <w:rPr>
                <w:sz w:val="20"/>
              </w:rPr>
            </w:r>
            <w:r w:rsidR="00000000">
              <w:rPr>
                <w:sz w:val="20"/>
              </w:rPr>
              <w:fldChar w:fldCharType="separate"/>
            </w:r>
            <w:r w:rsidRPr="008B32F2">
              <w:rPr>
                <w:sz w:val="20"/>
              </w:rPr>
              <w:fldChar w:fldCharType="end"/>
            </w:r>
          </w:p>
        </w:tc>
      </w:tr>
      <w:tr w:rsidR="000412D8" w:rsidRPr="00D21B0A" w14:paraId="2C2D14C4" w14:textId="77777777" w:rsidTr="006B4A82">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F68CE6D" w14:textId="48BFBBE8" w:rsidR="000412D8" w:rsidRPr="00D21B0A" w:rsidRDefault="00AD7830" w:rsidP="000412D8">
            <w:pPr>
              <w:spacing w:after="0" w:line="240" w:lineRule="auto"/>
              <w:rPr>
                <w:bCs/>
                <w:sz w:val="20"/>
              </w:rPr>
            </w:pPr>
            <w:r>
              <w:rPr>
                <w:bCs/>
                <w:sz w:val="20"/>
              </w:rPr>
              <w:t>2.</w:t>
            </w:r>
            <w:r w:rsidR="00384976">
              <w:rPr>
                <w:bCs/>
                <w:sz w:val="20"/>
              </w:rPr>
              <w:t>3</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0C4BA219" w14:textId="77777777" w:rsidR="000412D8" w:rsidRDefault="000412D8" w:rsidP="000412D8">
            <w:pPr>
              <w:spacing w:after="0" w:line="240" w:lineRule="auto"/>
              <w:rPr>
                <w:bCs/>
                <w:sz w:val="20"/>
              </w:rPr>
            </w:pPr>
            <w:r>
              <w:rPr>
                <w:bCs/>
                <w:sz w:val="20"/>
              </w:rPr>
              <w:t>Has this Safety Event been reported in the Safety Reporting and Learning System (SRLS)?</w:t>
            </w:r>
            <w:r w:rsidR="009A21DD">
              <w:rPr>
                <w:bCs/>
                <w:sz w:val="20"/>
              </w:rPr>
              <w:t xml:space="preserve"> </w:t>
            </w:r>
          </w:p>
          <w:p w14:paraId="62C408CF" w14:textId="53EE3816" w:rsidR="009A21DD" w:rsidRPr="009A21DD" w:rsidRDefault="009A21DD" w:rsidP="000412D8">
            <w:pPr>
              <w:spacing w:after="0" w:line="240" w:lineRule="auto"/>
              <w:rPr>
                <w:bCs/>
                <w:i/>
                <w:iCs/>
                <w:sz w:val="20"/>
              </w:rPr>
            </w:pP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64876770" w14:textId="191BA11C" w:rsidR="000412D8" w:rsidRDefault="000412D8" w:rsidP="00665EA8">
            <w:pPr>
              <w:pStyle w:val="TableText"/>
              <w:tabs>
                <w:tab w:val="right" w:pos="4251"/>
              </w:tabs>
              <w:spacing w:after="0"/>
              <w:contextualSpacing w:val="0"/>
              <w:rPr>
                <w:sz w:val="20"/>
              </w:rPr>
            </w:pPr>
            <w:r>
              <w:rPr>
                <w:sz w:val="20"/>
              </w:rPr>
              <w:t xml:space="preserve">Yes </w:t>
            </w:r>
            <w:r w:rsidR="00665EA8" w:rsidRPr="00665EA8">
              <w:rPr>
                <w:i/>
                <w:iCs/>
                <w:sz w:val="20"/>
              </w:rPr>
              <w:t>(</w:t>
            </w:r>
            <w:r w:rsidR="00384976">
              <w:rPr>
                <w:i/>
                <w:iCs/>
                <w:sz w:val="20"/>
              </w:rPr>
              <w:t>Complete Section 2.4</w:t>
            </w:r>
            <w:r w:rsidR="00665EA8" w:rsidRPr="00665EA8">
              <w:rPr>
                <w:i/>
                <w:iCs/>
                <w:sz w:val="20"/>
              </w:rPr>
              <w:t>)</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75F48BC2" w14:textId="06547C3D" w:rsidR="000412D8" w:rsidRDefault="000412D8" w:rsidP="00665EA8">
            <w:pPr>
              <w:tabs>
                <w:tab w:val="right" w:pos="4251"/>
              </w:tabs>
              <w:spacing w:after="0" w:line="240" w:lineRule="auto"/>
              <w:rPr>
                <w:sz w:val="20"/>
              </w:rPr>
            </w:pPr>
            <w:r>
              <w:rPr>
                <w:sz w:val="20"/>
              </w:rPr>
              <w:t>No</w:t>
            </w:r>
            <w:r w:rsidR="00665EA8">
              <w:rPr>
                <w:sz w:val="20"/>
              </w:rPr>
              <w:t xml:space="preserve"> </w:t>
            </w:r>
            <w:r w:rsidR="008B32F2">
              <w:rPr>
                <w:sz w:val="20"/>
              </w:rPr>
              <w:t xml:space="preserve">– </w:t>
            </w:r>
            <w:r w:rsidR="008B32F2" w:rsidRPr="006B4A82">
              <w:rPr>
                <w:sz w:val="20"/>
              </w:rPr>
              <w:t>Complete</w:t>
            </w:r>
            <w:r w:rsidR="006B4A82" w:rsidRPr="006B4A82">
              <w:rPr>
                <w:sz w:val="20"/>
              </w:rPr>
              <w:t xml:space="preserve"> </w:t>
            </w:r>
            <w:r w:rsidR="008B32F2" w:rsidRPr="006B4A82">
              <w:rPr>
                <w:sz w:val="20"/>
              </w:rPr>
              <w:t xml:space="preserve">Safety Event From in the </w:t>
            </w:r>
            <w:hyperlink r:id="rId9" w:history="1">
              <w:r w:rsidR="008B32F2" w:rsidRPr="006B4A82">
                <w:rPr>
                  <w:rStyle w:val="Hyperlink"/>
                  <w:sz w:val="20"/>
                </w:rPr>
                <w:t>SRLS</w:t>
              </w:r>
            </w:hyperlink>
            <w:r w:rsidR="008B32F2">
              <w:rPr>
                <w:sz w:val="20"/>
              </w:rPr>
              <w:t xml:space="preserve"> </w:t>
            </w:r>
            <w:r w:rsidR="00570D4B">
              <w:rPr>
                <w:i/>
                <w:iCs/>
                <w:sz w:val="20"/>
              </w:rPr>
              <w:t xml:space="preserve"> </w:t>
            </w:r>
            <w:r>
              <w:rPr>
                <w:sz w:val="20"/>
              </w:rPr>
              <w:tab/>
            </w:r>
          </w:p>
          <w:p w14:paraId="4B739522" w14:textId="70814EF9" w:rsidR="009A21DD" w:rsidRPr="00D21B0A" w:rsidRDefault="006B4A82" w:rsidP="00665EA8">
            <w:pPr>
              <w:tabs>
                <w:tab w:val="right" w:pos="4251"/>
              </w:tabs>
              <w:spacing w:after="0" w:line="240" w:lineRule="auto"/>
              <w:rPr>
                <w:bCs/>
                <w:sz w:val="20"/>
              </w:rPr>
            </w:pPr>
            <w:r>
              <w:rPr>
                <w:sz w:val="20"/>
              </w:rPr>
              <w:t>N</w:t>
            </w:r>
            <w:r w:rsidR="009A21DD">
              <w:rPr>
                <w:sz w:val="20"/>
              </w:rPr>
              <w:t>/</w:t>
            </w:r>
            <w:r>
              <w:rPr>
                <w:sz w:val="20"/>
              </w:rPr>
              <w:t xml:space="preserve">A </w:t>
            </w:r>
            <w:r w:rsidRPr="006B4A82">
              <w:rPr>
                <w:i/>
                <w:iCs/>
                <w:sz w:val="20"/>
              </w:rPr>
              <w:t>(Complete Section 2.5)</w:t>
            </w:r>
            <w:r w:rsidR="009A21DD">
              <w:rPr>
                <w:sz w:val="20"/>
              </w:rPr>
              <w:tab/>
            </w:r>
            <w:r w:rsidR="009A21DD">
              <w:rPr>
                <w:sz w:val="20"/>
              </w:rPr>
              <w:fldChar w:fldCharType="begin">
                <w:ffData>
                  <w:name w:val="Check1"/>
                  <w:enabled/>
                  <w:calcOnExit w:val="0"/>
                  <w:checkBox>
                    <w:sizeAuto/>
                    <w:default w:val="0"/>
                  </w:checkBox>
                </w:ffData>
              </w:fldChar>
            </w:r>
            <w:r w:rsidR="009A21DD">
              <w:rPr>
                <w:sz w:val="20"/>
              </w:rPr>
              <w:instrText xml:space="preserve"> FORMCHECKBOX </w:instrText>
            </w:r>
            <w:r w:rsidR="00000000">
              <w:rPr>
                <w:sz w:val="20"/>
              </w:rPr>
            </w:r>
            <w:r w:rsidR="00000000">
              <w:rPr>
                <w:sz w:val="20"/>
              </w:rPr>
              <w:fldChar w:fldCharType="separate"/>
            </w:r>
            <w:r w:rsidR="009A21DD">
              <w:rPr>
                <w:sz w:val="20"/>
              </w:rPr>
              <w:fldChar w:fldCharType="end"/>
            </w:r>
          </w:p>
        </w:tc>
      </w:tr>
      <w:tr w:rsidR="000412D8" w:rsidRPr="00D21B0A" w14:paraId="49E03267" w14:textId="77777777" w:rsidTr="006B4A82">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8826DC1" w14:textId="3DEEE9FC" w:rsidR="000412D8" w:rsidRPr="00D21B0A" w:rsidRDefault="00AD7830" w:rsidP="000412D8">
            <w:pPr>
              <w:pStyle w:val="TableText"/>
              <w:spacing w:after="0"/>
              <w:rPr>
                <w:bCs/>
                <w:sz w:val="20"/>
              </w:rPr>
            </w:pPr>
            <w:r>
              <w:rPr>
                <w:bCs/>
                <w:sz w:val="20"/>
              </w:rPr>
              <w:t>2.</w:t>
            </w:r>
            <w:r w:rsidR="00384976">
              <w:rPr>
                <w:bCs/>
                <w:sz w:val="20"/>
              </w:rPr>
              <w:t>4</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1FD597B6" w14:textId="2E7364DD" w:rsidR="00665EA8" w:rsidRPr="00665EA8" w:rsidRDefault="00665EA8" w:rsidP="000412D8">
            <w:pPr>
              <w:pStyle w:val="TableText"/>
              <w:spacing w:after="0"/>
              <w:rPr>
                <w:bCs/>
                <w:i/>
                <w:iCs/>
                <w:sz w:val="20"/>
              </w:rPr>
            </w:pPr>
            <w:r w:rsidRPr="00665EA8">
              <w:rPr>
                <w:bCs/>
                <w:i/>
                <w:iCs/>
                <w:sz w:val="20"/>
              </w:rPr>
              <w:t>(if Yes selected at 2.</w:t>
            </w:r>
            <w:r w:rsidR="00384976">
              <w:rPr>
                <w:bCs/>
                <w:i/>
                <w:iCs/>
                <w:sz w:val="20"/>
              </w:rPr>
              <w:t>3</w:t>
            </w:r>
            <w:r w:rsidRPr="00665EA8">
              <w:rPr>
                <w:bCs/>
                <w:i/>
                <w:iCs/>
                <w:sz w:val="20"/>
              </w:rPr>
              <w:t>)</w:t>
            </w:r>
          </w:p>
          <w:p w14:paraId="4CB277D1" w14:textId="13A0EDF5" w:rsidR="000412D8" w:rsidRPr="00D21B0A" w:rsidRDefault="000412D8" w:rsidP="000412D8">
            <w:pPr>
              <w:pStyle w:val="TableText"/>
              <w:spacing w:after="0"/>
              <w:rPr>
                <w:bCs/>
                <w:sz w:val="20"/>
              </w:rPr>
            </w:pPr>
            <w:r>
              <w:rPr>
                <w:bCs/>
                <w:sz w:val="20"/>
              </w:rPr>
              <w:t xml:space="preserve">SRLS ID Number(s): </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75AB5B73" w14:textId="1CF25BF1" w:rsidR="000412D8" w:rsidRPr="00D21B0A" w:rsidRDefault="000412D8" w:rsidP="000412D8">
            <w:pPr>
              <w:pStyle w:val="TableText"/>
              <w:tabs>
                <w:tab w:val="right" w:pos="4250"/>
              </w:tabs>
              <w:spacing w:after="0"/>
              <w:rPr>
                <w:bCs/>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665EA8" w:rsidRPr="00D21B0A" w14:paraId="7C412630" w14:textId="77777777" w:rsidTr="006B4A82">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D5CC459" w14:textId="59AB9E88" w:rsidR="00665EA8" w:rsidRDefault="00665EA8" w:rsidP="00665EA8">
            <w:pPr>
              <w:pStyle w:val="TableText"/>
              <w:spacing w:after="0"/>
              <w:rPr>
                <w:bCs/>
                <w:sz w:val="20"/>
              </w:rPr>
            </w:pPr>
            <w:r>
              <w:rPr>
                <w:bCs/>
                <w:sz w:val="20"/>
              </w:rPr>
              <w:t>2.</w:t>
            </w:r>
            <w:r w:rsidR="00384976">
              <w:rPr>
                <w:bCs/>
                <w:sz w:val="20"/>
              </w:rPr>
              <w:t>5</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15B815B0" w14:textId="327CF5B3" w:rsidR="00665EA8" w:rsidRPr="00665EA8" w:rsidRDefault="00665EA8" w:rsidP="00665EA8">
            <w:pPr>
              <w:pStyle w:val="TableText"/>
              <w:spacing w:after="0"/>
              <w:rPr>
                <w:bCs/>
                <w:i/>
                <w:iCs/>
                <w:sz w:val="20"/>
              </w:rPr>
            </w:pPr>
            <w:r w:rsidRPr="00665EA8">
              <w:rPr>
                <w:bCs/>
                <w:i/>
                <w:iCs/>
                <w:sz w:val="20"/>
              </w:rPr>
              <w:t xml:space="preserve">(if </w:t>
            </w:r>
            <w:r w:rsidR="006B4A82">
              <w:rPr>
                <w:bCs/>
                <w:i/>
                <w:iCs/>
                <w:sz w:val="20"/>
              </w:rPr>
              <w:t>N/A</w:t>
            </w:r>
            <w:r w:rsidRPr="00665EA8">
              <w:rPr>
                <w:bCs/>
                <w:i/>
                <w:iCs/>
                <w:sz w:val="20"/>
              </w:rPr>
              <w:t xml:space="preserve"> selected at 2.</w:t>
            </w:r>
            <w:r w:rsidR="006B4A82">
              <w:rPr>
                <w:bCs/>
                <w:i/>
                <w:iCs/>
                <w:sz w:val="20"/>
              </w:rPr>
              <w:t>4</w:t>
            </w:r>
            <w:r w:rsidRPr="00665EA8">
              <w:rPr>
                <w:bCs/>
                <w:i/>
                <w:iCs/>
                <w:sz w:val="20"/>
              </w:rPr>
              <w:t xml:space="preserve">) </w:t>
            </w:r>
          </w:p>
          <w:p w14:paraId="2AE54C58" w14:textId="3B5FF035" w:rsidR="00665EA8" w:rsidRDefault="00665EA8" w:rsidP="00665EA8">
            <w:pPr>
              <w:pStyle w:val="TableText"/>
              <w:spacing w:after="0"/>
              <w:rPr>
                <w:bCs/>
                <w:sz w:val="20"/>
              </w:rPr>
            </w:pPr>
            <w:r>
              <w:rPr>
                <w:bCs/>
                <w:sz w:val="20"/>
              </w:rPr>
              <w:t xml:space="preserve">Details: </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39AEA6C8" w14:textId="7EEAA459" w:rsidR="00665EA8" w:rsidRPr="00BA5CCD" w:rsidRDefault="00665EA8" w:rsidP="00665EA8">
            <w:pPr>
              <w:pStyle w:val="TableText"/>
              <w:tabs>
                <w:tab w:val="right" w:pos="4250"/>
              </w:tabs>
              <w:spacing w:after="0"/>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r w:rsidR="00A22DE1">
              <w:rPr>
                <w:sz w:val="20"/>
              </w:rPr>
              <w:t xml:space="preserve"> </w:t>
            </w:r>
          </w:p>
        </w:tc>
      </w:tr>
      <w:tr w:rsidR="00665EA8" w:rsidRPr="00D21B0A" w14:paraId="18B4E1DE"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8FA7B5A" w14:textId="64AB6466" w:rsidR="00665EA8" w:rsidRPr="00D21B0A" w:rsidRDefault="00665EA8" w:rsidP="00665EA8">
            <w:pPr>
              <w:pStyle w:val="TableText"/>
              <w:rPr>
                <w:bCs/>
                <w:sz w:val="20"/>
              </w:rPr>
            </w:pPr>
            <w:r>
              <w:rPr>
                <w:bCs/>
                <w:sz w:val="20"/>
              </w:rPr>
              <w:t>2.</w:t>
            </w:r>
            <w:r w:rsidR="00384976">
              <w:rPr>
                <w:bCs/>
                <w:sz w:val="20"/>
              </w:rPr>
              <w:t>6</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7C5AEEAE" w14:textId="4CA83457" w:rsidR="00665EA8" w:rsidRPr="00D21B0A" w:rsidRDefault="00665EA8" w:rsidP="00665EA8">
            <w:pPr>
              <w:pStyle w:val="TableText"/>
              <w:tabs>
                <w:tab w:val="right" w:pos="9072"/>
              </w:tabs>
              <w:rPr>
                <w:bCs/>
                <w:sz w:val="20"/>
              </w:rPr>
            </w:pPr>
            <w:r>
              <w:rPr>
                <w:bCs/>
                <w:sz w:val="20"/>
              </w:rPr>
              <w:t>Has this Safety Event been reported to the Lead HREC</w:t>
            </w:r>
            <w:r w:rsidR="003C1C33">
              <w:rPr>
                <w:bCs/>
                <w:sz w:val="20"/>
              </w:rPr>
              <w:t>/Sponsor</w:t>
            </w:r>
            <w:r>
              <w:rPr>
                <w:bCs/>
                <w:sz w:val="20"/>
              </w:rPr>
              <w:t>?</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2EDB0E5E" w14:textId="3585B186" w:rsidR="00665EA8" w:rsidRDefault="00665EA8" w:rsidP="003C1C33">
            <w:pPr>
              <w:pStyle w:val="TableText"/>
              <w:tabs>
                <w:tab w:val="right" w:pos="4251"/>
              </w:tabs>
              <w:spacing w:after="0"/>
              <w:contextualSpacing w:val="0"/>
              <w:rPr>
                <w:sz w:val="20"/>
              </w:rPr>
            </w:pPr>
            <w:r>
              <w:rPr>
                <w:sz w:val="20"/>
              </w:rPr>
              <w:t xml:space="preserve">Yes </w:t>
            </w:r>
            <w:r w:rsidR="003C1C33" w:rsidRPr="003C1C33">
              <w:rPr>
                <w:i/>
                <w:iCs/>
                <w:sz w:val="20"/>
              </w:rPr>
              <w:t>(</w:t>
            </w:r>
            <w:r w:rsidR="00384976">
              <w:rPr>
                <w:i/>
                <w:iCs/>
                <w:sz w:val="20"/>
              </w:rPr>
              <w:t>Complete Section 2.7</w:t>
            </w:r>
            <w:r w:rsidR="003C1C33" w:rsidRPr="003C1C33">
              <w:rPr>
                <w:i/>
                <w:iCs/>
                <w:sz w:val="20"/>
              </w:rPr>
              <w:t>)</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24C309A9" w14:textId="49717F84" w:rsidR="00665EA8" w:rsidRPr="003C1C33" w:rsidRDefault="00665EA8" w:rsidP="003C1C33">
            <w:pPr>
              <w:tabs>
                <w:tab w:val="right" w:pos="4251"/>
              </w:tabs>
              <w:spacing w:after="0" w:line="240" w:lineRule="auto"/>
              <w:rPr>
                <w:i/>
                <w:iCs/>
                <w:sz w:val="20"/>
              </w:rPr>
            </w:pPr>
            <w:r>
              <w:rPr>
                <w:sz w:val="20"/>
              </w:rPr>
              <w:t>No</w:t>
            </w:r>
            <w:r w:rsidR="003C1C33">
              <w:rPr>
                <w:sz w:val="20"/>
              </w:rPr>
              <w:t xml:space="preserve"> </w:t>
            </w:r>
            <w:r w:rsidR="003C1C33" w:rsidRPr="003C1C33">
              <w:rPr>
                <w:i/>
                <w:iCs/>
                <w:sz w:val="20"/>
              </w:rPr>
              <w:t>(</w:t>
            </w:r>
            <w:r w:rsidR="00384976">
              <w:rPr>
                <w:i/>
                <w:iCs/>
                <w:sz w:val="20"/>
              </w:rPr>
              <w:t>Complete Section 2.8</w:t>
            </w:r>
            <w:r w:rsidR="003C1C33" w:rsidRPr="003C1C33">
              <w:rPr>
                <w:i/>
                <w:iCs/>
                <w:sz w:val="20"/>
              </w:rPr>
              <w:t>)</w:t>
            </w:r>
            <w:r w:rsidRPr="003C1C33">
              <w:rPr>
                <w:i/>
                <w:iCs/>
                <w:sz w:val="20"/>
              </w:rPr>
              <w:tab/>
            </w:r>
            <w:r w:rsidRPr="003C1C33">
              <w:rPr>
                <w:i/>
                <w:iCs/>
                <w:sz w:val="20"/>
              </w:rPr>
              <w:fldChar w:fldCharType="begin">
                <w:ffData>
                  <w:name w:val="Check1"/>
                  <w:enabled/>
                  <w:calcOnExit w:val="0"/>
                  <w:checkBox>
                    <w:sizeAuto/>
                    <w:default w:val="0"/>
                  </w:checkBox>
                </w:ffData>
              </w:fldChar>
            </w:r>
            <w:r w:rsidRPr="003C1C33">
              <w:rPr>
                <w:i/>
                <w:iCs/>
                <w:sz w:val="20"/>
              </w:rPr>
              <w:instrText xml:space="preserve"> FORMCHECKBOX </w:instrText>
            </w:r>
            <w:r w:rsidR="00000000">
              <w:rPr>
                <w:i/>
                <w:iCs/>
                <w:sz w:val="20"/>
              </w:rPr>
            </w:r>
            <w:r w:rsidR="00000000">
              <w:rPr>
                <w:i/>
                <w:iCs/>
                <w:sz w:val="20"/>
              </w:rPr>
              <w:fldChar w:fldCharType="separate"/>
            </w:r>
            <w:r w:rsidRPr="003C1C33">
              <w:rPr>
                <w:i/>
                <w:iCs/>
                <w:sz w:val="20"/>
              </w:rPr>
              <w:fldChar w:fldCharType="end"/>
            </w:r>
          </w:p>
          <w:p w14:paraId="478371E3" w14:textId="6956663E" w:rsidR="00665EA8" w:rsidRPr="00D21B0A" w:rsidRDefault="00665EA8" w:rsidP="003C1C33">
            <w:pPr>
              <w:pStyle w:val="TableText"/>
              <w:tabs>
                <w:tab w:val="right" w:pos="4251"/>
              </w:tabs>
              <w:spacing w:after="0"/>
              <w:contextualSpacing w:val="0"/>
              <w:rPr>
                <w:bCs/>
                <w:sz w:val="20"/>
              </w:rPr>
            </w:pPr>
            <w:r w:rsidRPr="003C1C33">
              <w:rPr>
                <w:sz w:val="20"/>
              </w:rPr>
              <w:t>n/a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3C1C33" w:rsidRPr="00D21B0A" w14:paraId="059E4C17"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90C143F" w14:textId="2AF5908A" w:rsidR="003C1C33" w:rsidRDefault="003C1C33" w:rsidP="003C1C33">
            <w:pPr>
              <w:pStyle w:val="TableText"/>
              <w:rPr>
                <w:bCs/>
                <w:sz w:val="20"/>
              </w:rPr>
            </w:pPr>
            <w:r>
              <w:rPr>
                <w:bCs/>
                <w:sz w:val="20"/>
              </w:rPr>
              <w:t>2.</w:t>
            </w:r>
            <w:r w:rsidR="00384976">
              <w:rPr>
                <w:bCs/>
                <w:sz w:val="20"/>
              </w:rPr>
              <w:t>7</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04A0A054" w14:textId="38080C67" w:rsidR="003C1C33" w:rsidRPr="00665EA8" w:rsidRDefault="003C1C33" w:rsidP="003C1C33">
            <w:pPr>
              <w:pStyle w:val="TableText"/>
              <w:spacing w:after="0"/>
              <w:rPr>
                <w:bCs/>
                <w:i/>
                <w:iCs/>
                <w:sz w:val="20"/>
              </w:rPr>
            </w:pPr>
            <w:r w:rsidRPr="00665EA8">
              <w:rPr>
                <w:bCs/>
                <w:i/>
                <w:iCs/>
                <w:sz w:val="20"/>
              </w:rPr>
              <w:t>(if Yes selected at 2.</w:t>
            </w:r>
            <w:r w:rsidR="00384976">
              <w:rPr>
                <w:bCs/>
                <w:i/>
                <w:iCs/>
                <w:sz w:val="20"/>
              </w:rPr>
              <w:t>6</w:t>
            </w:r>
            <w:r w:rsidRPr="00665EA8">
              <w:rPr>
                <w:bCs/>
                <w:i/>
                <w:iCs/>
                <w:sz w:val="20"/>
              </w:rPr>
              <w:t>)</w:t>
            </w:r>
          </w:p>
          <w:p w14:paraId="1F717541" w14:textId="1B167DFC" w:rsidR="003C1C33" w:rsidRDefault="003C1C33" w:rsidP="003C1C33">
            <w:pPr>
              <w:pStyle w:val="TableText"/>
              <w:tabs>
                <w:tab w:val="right" w:pos="9072"/>
              </w:tabs>
              <w:rPr>
                <w:bCs/>
                <w:sz w:val="20"/>
              </w:rPr>
            </w:pPr>
            <w:r>
              <w:rPr>
                <w:bCs/>
                <w:sz w:val="20"/>
              </w:rPr>
              <w:t xml:space="preserve">Details: </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5EABF336" w14:textId="4E0874D7" w:rsidR="003C1C33" w:rsidRPr="00BA5CCD" w:rsidRDefault="003C1C33" w:rsidP="003C1C33">
            <w:pPr>
              <w:pStyle w:val="TableText"/>
              <w:tabs>
                <w:tab w:val="right" w:pos="9072"/>
              </w:tabs>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3C1C33" w:rsidRPr="00D21B0A" w14:paraId="0B839AB8"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6DB5A350" w14:textId="65C7B14B" w:rsidR="003C1C33" w:rsidRDefault="003C1C33" w:rsidP="003C1C33">
            <w:pPr>
              <w:pStyle w:val="TableText"/>
              <w:rPr>
                <w:bCs/>
                <w:sz w:val="20"/>
              </w:rPr>
            </w:pPr>
            <w:r>
              <w:rPr>
                <w:bCs/>
                <w:sz w:val="20"/>
              </w:rPr>
              <w:t>2.</w:t>
            </w:r>
            <w:r w:rsidR="00384976">
              <w:rPr>
                <w:bCs/>
                <w:sz w:val="20"/>
              </w:rPr>
              <w:t>8</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391299F3" w14:textId="0BA5780A" w:rsidR="003C1C33" w:rsidRPr="00665EA8" w:rsidRDefault="003C1C33" w:rsidP="003C1C33">
            <w:pPr>
              <w:pStyle w:val="TableText"/>
              <w:spacing w:after="0"/>
              <w:rPr>
                <w:bCs/>
                <w:i/>
                <w:iCs/>
                <w:sz w:val="20"/>
              </w:rPr>
            </w:pPr>
            <w:r w:rsidRPr="00665EA8">
              <w:rPr>
                <w:bCs/>
                <w:i/>
                <w:iCs/>
                <w:sz w:val="20"/>
              </w:rPr>
              <w:t>(if No or n/a selected at 2.</w:t>
            </w:r>
            <w:r w:rsidR="00384976">
              <w:rPr>
                <w:bCs/>
                <w:i/>
                <w:iCs/>
                <w:sz w:val="20"/>
              </w:rPr>
              <w:t>6</w:t>
            </w:r>
            <w:r w:rsidRPr="00665EA8">
              <w:rPr>
                <w:bCs/>
                <w:i/>
                <w:iCs/>
                <w:sz w:val="20"/>
              </w:rPr>
              <w:t xml:space="preserve">) </w:t>
            </w:r>
          </w:p>
          <w:p w14:paraId="6C4719F6" w14:textId="19A8D0BA" w:rsidR="003C1C33" w:rsidRDefault="003C1C33" w:rsidP="003C1C33">
            <w:pPr>
              <w:pStyle w:val="TableText"/>
              <w:tabs>
                <w:tab w:val="right" w:pos="9072"/>
              </w:tabs>
              <w:rPr>
                <w:bCs/>
                <w:sz w:val="20"/>
              </w:rPr>
            </w:pPr>
            <w:r>
              <w:rPr>
                <w:bCs/>
                <w:sz w:val="20"/>
              </w:rPr>
              <w:t xml:space="preserve">Details: </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7EBBF3C4" w14:textId="7C5C340D" w:rsidR="003C1C33" w:rsidRPr="00BA5CCD" w:rsidRDefault="003C1C33" w:rsidP="003C1C33">
            <w:pPr>
              <w:pStyle w:val="TableText"/>
              <w:tabs>
                <w:tab w:val="right" w:pos="9072"/>
              </w:tabs>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384976" w:rsidRPr="00D21B0A" w14:paraId="344DAAC1"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6E49B14D" w14:textId="3688F871" w:rsidR="00384976" w:rsidRPr="00D21B0A" w:rsidRDefault="00384976" w:rsidP="00384976">
            <w:pPr>
              <w:pStyle w:val="TableText"/>
              <w:rPr>
                <w:bCs/>
                <w:sz w:val="20"/>
              </w:rPr>
            </w:pPr>
            <w:r>
              <w:rPr>
                <w:bCs/>
                <w:sz w:val="20"/>
              </w:rPr>
              <w:t>2.9</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1C23C4E5" w14:textId="788A93C5" w:rsidR="00384976" w:rsidRPr="00D21B0A" w:rsidRDefault="00384976" w:rsidP="00384976">
            <w:pPr>
              <w:pStyle w:val="TableText"/>
              <w:tabs>
                <w:tab w:val="right" w:pos="9072"/>
              </w:tabs>
              <w:rPr>
                <w:bCs/>
                <w:sz w:val="20"/>
              </w:rPr>
            </w:pPr>
            <w:r>
              <w:rPr>
                <w:bCs/>
                <w:sz w:val="20"/>
              </w:rPr>
              <w:t>What immediate actions were taken in response to the Safety Event?</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216F8537" w14:textId="1E1F937A" w:rsidR="00384976" w:rsidRDefault="00384976" w:rsidP="00384976">
            <w:pPr>
              <w:pStyle w:val="TableText"/>
              <w:tabs>
                <w:tab w:val="right" w:pos="4250"/>
              </w:tabs>
              <w:spacing w:after="0"/>
              <w:rPr>
                <w:sz w:val="20"/>
              </w:rPr>
            </w:pPr>
            <w:r>
              <w:rPr>
                <w:sz w:val="20"/>
              </w:rPr>
              <w:t>Urgent Safety Measure (USM)</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4E565D6E" w14:textId="0DF42D39" w:rsidR="00384976" w:rsidRDefault="00384976" w:rsidP="00384976">
            <w:pPr>
              <w:pStyle w:val="TableText"/>
              <w:tabs>
                <w:tab w:val="right" w:pos="4250"/>
              </w:tabs>
              <w:spacing w:after="0"/>
              <w:rPr>
                <w:sz w:val="20"/>
              </w:rPr>
            </w:pPr>
            <w:r>
              <w:rPr>
                <w:sz w:val="20"/>
              </w:rPr>
              <w:t xml:space="preserve">Notification of Amendment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624B259E" w14:textId="5F258AB9" w:rsidR="00384976" w:rsidRDefault="00384976" w:rsidP="00384976">
            <w:pPr>
              <w:pStyle w:val="TableText"/>
              <w:tabs>
                <w:tab w:val="right" w:pos="4250"/>
              </w:tabs>
              <w:spacing w:after="0"/>
              <w:rPr>
                <w:sz w:val="20"/>
              </w:rPr>
            </w:pPr>
            <w:r>
              <w:rPr>
                <w:sz w:val="20"/>
              </w:rPr>
              <w:t>Temporary Halt of a Trial for Safety Reasons</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23454AA7" w14:textId="0462175C" w:rsidR="00384976" w:rsidRPr="00384976" w:rsidRDefault="00384976" w:rsidP="00384976">
            <w:pPr>
              <w:pStyle w:val="TableText"/>
              <w:tabs>
                <w:tab w:val="right" w:pos="4250"/>
              </w:tabs>
              <w:spacing w:after="0"/>
              <w:rPr>
                <w:sz w:val="20"/>
              </w:rPr>
            </w:pPr>
            <w:r>
              <w:rPr>
                <w:sz w:val="20"/>
              </w:rPr>
              <w:t>Early Termination of Trial for Safety Reasons</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384976" w:rsidRPr="00D21B0A" w14:paraId="2927B8F0"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29C8FE6" w14:textId="3FAFEA7B" w:rsidR="00384976" w:rsidRPr="00D21B0A" w:rsidRDefault="00384976" w:rsidP="00384976">
            <w:pPr>
              <w:spacing w:after="0" w:line="240" w:lineRule="auto"/>
              <w:rPr>
                <w:bCs/>
                <w:sz w:val="20"/>
              </w:rPr>
            </w:pPr>
            <w:r>
              <w:rPr>
                <w:bCs/>
                <w:sz w:val="20"/>
              </w:rPr>
              <w:t>2.10</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6B491F9A" w14:textId="197EC8CF" w:rsidR="00384976" w:rsidRPr="00D21B0A" w:rsidRDefault="00384976" w:rsidP="00384976">
            <w:pPr>
              <w:spacing w:after="0" w:line="240" w:lineRule="auto"/>
              <w:rPr>
                <w:bCs/>
                <w:sz w:val="20"/>
              </w:rPr>
            </w:pPr>
            <w:r>
              <w:rPr>
                <w:bCs/>
                <w:sz w:val="20"/>
              </w:rPr>
              <w:t>What further corrective actions were or will be taken in response to the Safety Event?</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220AFE25" w14:textId="77777777" w:rsidR="006B4A82" w:rsidRDefault="00384976" w:rsidP="00384976">
            <w:pPr>
              <w:tabs>
                <w:tab w:val="right" w:pos="4250"/>
              </w:tabs>
              <w:spacing w:after="0" w:line="240" w:lineRule="auto"/>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r w:rsidR="00570D4B">
              <w:rPr>
                <w:sz w:val="20"/>
              </w:rPr>
              <w:t xml:space="preserve"> </w:t>
            </w:r>
          </w:p>
          <w:p w14:paraId="6F4E47DC" w14:textId="5D019DAE" w:rsidR="00384976" w:rsidRPr="00D21B0A" w:rsidRDefault="006B4A82" w:rsidP="00384976">
            <w:pPr>
              <w:tabs>
                <w:tab w:val="right" w:pos="4250"/>
              </w:tabs>
              <w:spacing w:after="0" w:line="240" w:lineRule="auto"/>
              <w:rPr>
                <w:bCs/>
                <w:sz w:val="20"/>
              </w:rPr>
            </w:pPr>
            <w:r>
              <w:rPr>
                <w:sz w:val="20"/>
              </w:rPr>
              <w:t>(</w:t>
            </w:r>
            <w:r w:rsidR="00570D4B" w:rsidRPr="006B4A82">
              <w:rPr>
                <w:i/>
                <w:iCs/>
                <w:sz w:val="20"/>
              </w:rPr>
              <w:t xml:space="preserve">this </w:t>
            </w:r>
            <w:r>
              <w:rPr>
                <w:i/>
                <w:iCs/>
                <w:sz w:val="20"/>
              </w:rPr>
              <w:t xml:space="preserve">may include completing </w:t>
            </w:r>
            <w:r w:rsidR="00570D4B" w:rsidRPr="006B4A82">
              <w:rPr>
                <w:i/>
                <w:iCs/>
                <w:sz w:val="20"/>
              </w:rPr>
              <w:t>a Root Cause Analysis or case review</w:t>
            </w:r>
            <w:r w:rsidRPr="006B4A82">
              <w:rPr>
                <w:i/>
                <w:iCs/>
                <w:sz w:val="20"/>
              </w:rPr>
              <w:t>)</w:t>
            </w:r>
          </w:p>
        </w:tc>
      </w:tr>
      <w:tr w:rsidR="00105426" w:rsidRPr="00D21B0A" w14:paraId="76B82B04"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51B3A8F" w14:textId="2A3E6EAA" w:rsidR="00105426" w:rsidRDefault="006B4A82" w:rsidP="00105426">
            <w:pPr>
              <w:spacing w:after="0" w:line="240" w:lineRule="auto"/>
              <w:rPr>
                <w:bCs/>
                <w:sz w:val="20"/>
              </w:rPr>
            </w:pPr>
            <w:r>
              <w:rPr>
                <w:bCs/>
                <w:sz w:val="20"/>
              </w:rPr>
              <w:t>2.11</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20A24FD3" w14:textId="54979977" w:rsidR="00105426" w:rsidRPr="00570D4B" w:rsidRDefault="00105426" w:rsidP="00105426">
            <w:pPr>
              <w:spacing w:after="0" w:line="240" w:lineRule="auto"/>
              <w:rPr>
                <w:bCs/>
                <w:sz w:val="20"/>
              </w:rPr>
            </w:pPr>
            <w:r w:rsidRPr="00570D4B">
              <w:rPr>
                <w:bCs/>
                <w:sz w:val="20"/>
              </w:rPr>
              <w:t>Has the Therapeutic Goods Associated (TGA) been notified?</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51B80816" w14:textId="21A5232D" w:rsidR="00105426" w:rsidRPr="00570D4B" w:rsidRDefault="00105426" w:rsidP="00105426">
            <w:pPr>
              <w:pStyle w:val="TableText"/>
              <w:tabs>
                <w:tab w:val="right" w:pos="4251"/>
              </w:tabs>
              <w:spacing w:after="0"/>
              <w:contextualSpacing w:val="0"/>
              <w:rPr>
                <w:sz w:val="20"/>
              </w:rPr>
            </w:pPr>
            <w:r w:rsidRPr="00570D4B">
              <w:rPr>
                <w:sz w:val="20"/>
              </w:rPr>
              <w:t xml:space="preserve">Yes </w:t>
            </w:r>
            <w:r w:rsidRPr="00570D4B">
              <w:rPr>
                <w:i/>
                <w:iCs/>
                <w:sz w:val="20"/>
              </w:rPr>
              <w:t>(Complete Section</w:t>
            </w:r>
            <w:r w:rsidR="00A22DE1" w:rsidRPr="00570D4B">
              <w:rPr>
                <w:i/>
                <w:iCs/>
                <w:sz w:val="20"/>
              </w:rPr>
              <w:t xml:space="preserve"> XX</w:t>
            </w:r>
            <w:r w:rsidRPr="00570D4B">
              <w:rPr>
                <w:i/>
                <w:iCs/>
                <w:sz w:val="20"/>
              </w:rPr>
              <w:t>)</w:t>
            </w:r>
            <w:r w:rsidRPr="00570D4B">
              <w:rPr>
                <w:sz w:val="20"/>
              </w:rPr>
              <w:tab/>
            </w:r>
            <w:r w:rsidRPr="00570D4B">
              <w:rPr>
                <w:sz w:val="20"/>
              </w:rPr>
              <w:fldChar w:fldCharType="begin">
                <w:ffData>
                  <w:name w:val="Check1"/>
                  <w:enabled/>
                  <w:calcOnExit w:val="0"/>
                  <w:checkBox>
                    <w:sizeAuto/>
                    <w:default w:val="0"/>
                  </w:checkBox>
                </w:ffData>
              </w:fldChar>
            </w:r>
            <w:r w:rsidRPr="00570D4B">
              <w:rPr>
                <w:sz w:val="20"/>
              </w:rPr>
              <w:instrText xml:space="preserve"> FORMCHECKBOX </w:instrText>
            </w:r>
            <w:r w:rsidR="00000000">
              <w:rPr>
                <w:sz w:val="20"/>
              </w:rPr>
            </w:r>
            <w:r w:rsidR="00000000">
              <w:rPr>
                <w:sz w:val="20"/>
              </w:rPr>
              <w:fldChar w:fldCharType="separate"/>
            </w:r>
            <w:r w:rsidRPr="00570D4B">
              <w:rPr>
                <w:sz w:val="20"/>
              </w:rPr>
              <w:fldChar w:fldCharType="end"/>
            </w:r>
          </w:p>
          <w:p w14:paraId="1C1B2151" w14:textId="76EA1EE9" w:rsidR="00105426" w:rsidRPr="00570D4B" w:rsidRDefault="00105426" w:rsidP="00105426">
            <w:pPr>
              <w:tabs>
                <w:tab w:val="right" w:pos="4251"/>
              </w:tabs>
              <w:spacing w:after="0" w:line="240" w:lineRule="auto"/>
              <w:rPr>
                <w:i/>
                <w:iCs/>
                <w:sz w:val="20"/>
              </w:rPr>
            </w:pPr>
            <w:r w:rsidRPr="00570D4B">
              <w:rPr>
                <w:sz w:val="20"/>
              </w:rPr>
              <w:t xml:space="preserve">No </w:t>
            </w:r>
            <w:r w:rsidRPr="00570D4B">
              <w:rPr>
                <w:i/>
                <w:iCs/>
                <w:sz w:val="20"/>
              </w:rPr>
              <w:t xml:space="preserve">(Complete Section </w:t>
            </w:r>
            <w:r w:rsidR="00A22DE1" w:rsidRPr="00570D4B">
              <w:rPr>
                <w:i/>
                <w:iCs/>
                <w:sz w:val="20"/>
              </w:rPr>
              <w:t>XX</w:t>
            </w:r>
            <w:r w:rsidRPr="00570D4B">
              <w:rPr>
                <w:i/>
                <w:iCs/>
                <w:sz w:val="20"/>
              </w:rPr>
              <w:t>)</w:t>
            </w:r>
            <w:r w:rsidRPr="00570D4B">
              <w:rPr>
                <w:i/>
                <w:iCs/>
                <w:sz w:val="20"/>
              </w:rPr>
              <w:tab/>
            </w:r>
            <w:r w:rsidRPr="00570D4B">
              <w:rPr>
                <w:i/>
                <w:iCs/>
                <w:sz w:val="20"/>
              </w:rPr>
              <w:fldChar w:fldCharType="begin">
                <w:ffData>
                  <w:name w:val="Check1"/>
                  <w:enabled/>
                  <w:calcOnExit w:val="0"/>
                  <w:checkBox>
                    <w:sizeAuto/>
                    <w:default w:val="0"/>
                  </w:checkBox>
                </w:ffData>
              </w:fldChar>
            </w:r>
            <w:r w:rsidRPr="00570D4B">
              <w:rPr>
                <w:i/>
                <w:iCs/>
                <w:sz w:val="20"/>
              </w:rPr>
              <w:instrText xml:space="preserve"> FORMCHECKBOX </w:instrText>
            </w:r>
            <w:r w:rsidR="00000000">
              <w:rPr>
                <w:i/>
                <w:iCs/>
                <w:sz w:val="20"/>
              </w:rPr>
            </w:r>
            <w:r w:rsidR="00000000">
              <w:rPr>
                <w:i/>
                <w:iCs/>
                <w:sz w:val="20"/>
              </w:rPr>
              <w:fldChar w:fldCharType="separate"/>
            </w:r>
            <w:r w:rsidRPr="00570D4B">
              <w:rPr>
                <w:i/>
                <w:iCs/>
                <w:sz w:val="20"/>
              </w:rPr>
              <w:fldChar w:fldCharType="end"/>
            </w:r>
          </w:p>
          <w:p w14:paraId="0DDD1D42" w14:textId="57D9D46D" w:rsidR="00105426" w:rsidRPr="00570D4B" w:rsidRDefault="00105426" w:rsidP="00105426">
            <w:pPr>
              <w:tabs>
                <w:tab w:val="right" w:pos="4250"/>
              </w:tabs>
              <w:spacing w:after="0" w:line="240" w:lineRule="auto"/>
              <w:rPr>
                <w:sz w:val="20"/>
              </w:rPr>
            </w:pPr>
            <w:r w:rsidRPr="00570D4B">
              <w:rPr>
                <w:sz w:val="20"/>
              </w:rPr>
              <w:t>n/a</w:t>
            </w:r>
            <w:r w:rsidRPr="00570D4B">
              <w:rPr>
                <w:sz w:val="20"/>
              </w:rPr>
              <w:tab/>
            </w:r>
            <w:r w:rsidRPr="00570D4B">
              <w:rPr>
                <w:sz w:val="20"/>
              </w:rPr>
              <w:fldChar w:fldCharType="begin">
                <w:ffData>
                  <w:name w:val="Check1"/>
                  <w:enabled/>
                  <w:calcOnExit w:val="0"/>
                  <w:checkBox>
                    <w:sizeAuto/>
                    <w:default w:val="0"/>
                  </w:checkBox>
                </w:ffData>
              </w:fldChar>
            </w:r>
            <w:r w:rsidRPr="00570D4B">
              <w:rPr>
                <w:sz w:val="20"/>
              </w:rPr>
              <w:instrText xml:space="preserve"> FORMCHECKBOX </w:instrText>
            </w:r>
            <w:r w:rsidR="00000000">
              <w:rPr>
                <w:sz w:val="20"/>
              </w:rPr>
            </w:r>
            <w:r w:rsidR="00000000">
              <w:rPr>
                <w:sz w:val="20"/>
              </w:rPr>
              <w:fldChar w:fldCharType="separate"/>
            </w:r>
            <w:r w:rsidRPr="00570D4B">
              <w:rPr>
                <w:sz w:val="20"/>
              </w:rPr>
              <w:fldChar w:fldCharType="end"/>
            </w:r>
          </w:p>
        </w:tc>
      </w:tr>
      <w:tr w:rsidR="00105426" w:rsidRPr="00D21B0A" w14:paraId="5A899C48"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F128252" w14:textId="10304153" w:rsidR="00105426" w:rsidRDefault="006B4A82" w:rsidP="00105426">
            <w:pPr>
              <w:spacing w:after="0" w:line="240" w:lineRule="auto"/>
              <w:rPr>
                <w:bCs/>
                <w:sz w:val="20"/>
              </w:rPr>
            </w:pPr>
            <w:r>
              <w:rPr>
                <w:bCs/>
                <w:sz w:val="20"/>
              </w:rPr>
              <w:t>2.12</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641E5A68" w14:textId="2C11FABA" w:rsidR="00105426" w:rsidRPr="00570D4B" w:rsidRDefault="00105426" w:rsidP="00105426">
            <w:pPr>
              <w:spacing w:after="0" w:line="240" w:lineRule="auto"/>
              <w:rPr>
                <w:bCs/>
                <w:sz w:val="20"/>
              </w:rPr>
            </w:pPr>
            <w:r w:rsidRPr="00570D4B">
              <w:rPr>
                <w:bCs/>
                <w:sz w:val="20"/>
              </w:rPr>
              <w:t>TGA actions: Should this differentiate notification is only required for unapproved therapeutic goods?</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7B7F37B9" w14:textId="61647FB9" w:rsidR="00105426" w:rsidRPr="00570D4B" w:rsidRDefault="00105426" w:rsidP="00105426">
            <w:pPr>
              <w:tabs>
                <w:tab w:val="right" w:pos="4250"/>
              </w:tabs>
              <w:spacing w:after="0" w:line="240" w:lineRule="auto"/>
              <w:rPr>
                <w:sz w:val="20"/>
              </w:rPr>
            </w:pPr>
            <w:r w:rsidRPr="00570D4B">
              <w:rPr>
                <w:sz w:val="20"/>
              </w:rPr>
              <w:fldChar w:fldCharType="begin">
                <w:ffData>
                  <w:name w:val="Text1"/>
                  <w:enabled/>
                  <w:calcOnExit w:val="0"/>
                  <w:textInput/>
                </w:ffData>
              </w:fldChar>
            </w:r>
            <w:r w:rsidRPr="00570D4B">
              <w:rPr>
                <w:sz w:val="20"/>
              </w:rPr>
              <w:instrText xml:space="preserve"> FORMTEXT </w:instrText>
            </w:r>
            <w:r w:rsidRPr="00570D4B">
              <w:rPr>
                <w:sz w:val="20"/>
              </w:rPr>
            </w:r>
            <w:r w:rsidRPr="00570D4B">
              <w:rPr>
                <w:sz w:val="20"/>
              </w:rPr>
              <w:fldChar w:fldCharType="separate"/>
            </w:r>
            <w:r w:rsidRPr="00570D4B">
              <w:rPr>
                <w:noProof/>
                <w:sz w:val="20"/>
              </w:rPr>
              <w:t> </w:t>
            </w:r>
            <w:r w:rsidRPr="00570D4B">
              <w:rPr>
                <w:noProof/>
                <w:sz w:val="20"/>
              </w:rPr>
              <w:t> </w:t>
            </w:r>
            <w:r w:rsidRPr="00570D4B">
              <w:rPr>
                <w:noProof/>
                <w:sz w:val="20"/>
              </w:rPr>
              <w:t> </w:t>
            </w:r>
            <w:r w:rsidRPr="00570D4B">
              <w:rPr>
                <w:noProof/>
                <w:sz w:val="20"/>
              </w:rPr>
              <w:t> </w:t>
            </w:r>
            <w:r w:rsidRPr="00570D4B">
              <w:rPr>
                <w:noProof/>
                <w:sz w:val="20"/>
              </w:rPr>
              <w:t> </w:t>
            </w:r>
            <w:r w:rsidRPr="00570D4B">
              <w:rPr>
                <w:sz w:val="20"/>
              </w:rPr>
              <w:fldChar w:fldCharType="end"/>
            </w:r>
          </w:p>
        </w:tc>
      </w:tr>
      <w:tr w:rsidR="00127DC2" w:rsidRPr="00D21B0A" w14:paraId="510421BF"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8202CBB" w14:textId="53F7F38D" w:rsidR="00127DC2" w:rsidRDefault="006B4A82" w:rsidP="00105426">
            <w:pPr>
              <w:spacing w:after="0" w:line="240" w:lineRule="auto"/>
              <w:rPr>
                <w:bCs/>
                <w:sz w:val="20"/>
              </w:rPr>
            </w:pPr>
            <w:r>
              <w:rPr>
                <w:bCs/>
                <w:sz w:val="20"/>
              </w:rPr>
              <w:lastRenderedPageBreak/>
              <w:t>2.13</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4560E3B7" w14:textId="420B80E3" w:rsidR="00127DC2" w:rsidRPr="00570D4B" w:rsidRDefault="00127DC2" w:rsidP="00105426">
            <w:pPr>
              <w:spacing w:after="0" w:line="240" w:lineRule="auto"/>
              <w:rPr>
                <w:bCs/>
                <w:sz w:val="20"/>
              </w:rPr>
            </w:pPr>
            <w:r w:rsidRPr="00570D4B">
              <w:rPr>
                <w:bCs/>
                <w:sz w:val="20"/>
              </w:rPr>
              <w:t>Has the safety event been reported to the Data Safety Monitoring Board (DSMB), Sponsor or other Safety Monitoring group for the project?</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421B6A5F" w14:textId="3F73F624" w:rsidR="00127DC2" w:rsidRPr="00570D4B" w:rsidRDefault="00127DC2" w:rsidP="00127DC2">
            <w:pPr>
              <w:pStyle w:val="TableText"/>
              <w:tabs>
                <w:tab w:val="right" w:pos="4251"/>
              </w:tabs>
              <w:spacing w:after="0"/>
              <w:contextualSpacing w:val="0"/>
              <w:rPr>
                <w:sz w:val="20"/>
              </w:rPr>
            </w:pPr>
            <w:r w:rsidRPr="00570D4B">
              <w:rPr>
                <w:sz w:val="20"/>
              </w:rPr>
              <w:t xml:space="preserve">Yes </w:t>
            </w:r>
            <w:r w:rsidRPr="00570D4B">
              <w:rPr>
                <w:i/>
                <w:iCs/>
                <w:sz w:val="20"/>
              </w:rPr>
              <w:t xml:space="preserve">(Complete Section </w:t>
            </w:r>
            <w:r w:rsidR="00570D4B">
              <w:rPr>
                <w:i/>
                <w:iCs/>
                <w:sz w:val="20"/>
              </w:rPr>
              <w:t>xx</w:t>
            </w:r>
            <w:r w:rsidRPr="00570D4B">
              <w:rPr>
                <w:i/>
                <w:iCs/>
                <w:sz w:val="20"/>
              </w:rPr>
              <w:t>)</w:t>
            </w:r>
            <w:r w:rsidRPr="00570D4B">
              <w:rPr>
                <w:sz w:val="20"/>
              </w:rPr>
              <w:tab/>
            </w:r>
            <w:r w:rsidRPr="00570D4B">
              <w:rPr>
                <w:sz w:val="20"/>
              </w:rPr>
              <w:fldChar w:fldCharType="begin">
                <w:ffData>
                  <w:name w:val="Check1"/>
                  <w:enabled/>
                  <w:calcOnExit w:val="0"/>
                  <w:checkBox>
                    <w:sizeAuto/>
                    <w:default w:val="0"/>
                  </w:checkBox>
                </w:ffData>
              </w:fldChar>
            </w:r>
            <w:r w:rsidRPr="00570D4B">
              <w:rPr>
                <w:sz w:val="20"/>
              </w:rPr>
              <w:instrText xml:space="preserve"> FORMCHECKBOX </w:instrText>
            </w:r>
            <w:r w:rsidR="00000000">
              <w:rPr>
                <w:sz w:val="20"/>
              </w:rPr>
            </w:r>
            <w:r w:rsidR="00000000">
              <w:rPr>
                <w:sz w:val="20"/>
              </w:rPr>
              <w:fldChar w:fldCharType="separate"/>
            </w:r>
            <w:r w:rsidRPr="00570D4B">
              <w:rPr>
                <w:sz w:val="20"/>
              </w:rPr>
              <w:fldChar w:fldCharType="end"/>
            </w:r>
          </w:p>
          <w:p w14:paraId="30CC968E" w14:textId="202D1FE0" w:rsidR="00127DC2" w:rsidRPr="00570D4B" w:rsidRDefault="00127DC2" w:rsidP="00127DC2">
            <w:pPr>
              <w:tabs>
                <w:tab w:val="right" w:pos="4251"/>
              </w:tabs>
              <w:spacing w:after="0" w:line="240" w:lineRule="auto"/>
              <w:rPr>
                <w:i/>
                <w:iCs/>
                <w:sz w:val="20"/>
              </w:rPr>
            </w:pPr>
            <w:r w:rsidRPr="00570D4B">
              <w:rPr>
                <w:sz w:val="20"/>
              </w:rPr>
              <w:t xml:space="preserve">No </w:t>
            </w:r>
            <w:r w:rsidRPr="00570D4B">
              <w:rPr>
                <w:i/>
                <w:iCs/>
                <w:sz w:val="20"/>
              </w:rPr>
              <w:t xml:space="preserve">(Complete Section </w:t>
            </w:r>
            <w:r w:rsidR="00570D4B">
              <w:rPr>
                <w:i/>
                <w:iCs/>
                <w:sz w:val="20"/>
              </w:rPr>
              <w:t>xx</w:t>
            </w:r>
            <w:r w:rsidRPr="00570D4B">
              <w:rPr>
                <w:i/>
                <w:iCs/>
                <w:sz w:val="20"/>
              </w:rPr>
              <w:t>)</w:t>
            </w:r>
            <w:r w:rsidRPr="00570D4B">
              <w:rPr>
                <w:i/>
                <w:iCs/>
                <w:sz w:val="20"/>
              </w:rPr>
              <w:tab/>
            </w:r>
            <w:r w:rsidRPr="00570D4B">
              <w:rPr>
                <w:i/>
                <w:iCs/>
                <w:sz w:val="20"/>
              </w:rPr>
              <w:fldChar w:fldCharType="begin">
                <w:ffData>
                  <w:name w:val="Check1"/>
                  <w:enabled/>
                  <w:calcOnExit w:val="0"/>
                  <w:checkBox>
                    <w:sizeAuto/>
                    <w:default w:val="0"/>
                  </w:checkBox>
                </w:ffData>
              </w:fldChar>
            </w:r>
            <w:r w:rsidRPr="00570D4B">
              <w:rPr>
                <w:i/>
                <w:iCs/>
                <w:sz w:val="20"/>
              </w:rPr>
              <w:instrText xml:space="preserve"> FORMCHECKBOX </w:instrText>
            </w:r>
            <w:r w:rsidR="00000000">
              <w:rPr>
                <w:i/>
                <w:iCs/>
                <w:sz w:val="20"/>
              </w:rPr>
            </w:r>
            <w:r w:rsidR="00000000">
              <w:rPr>
                <w:i/>
                <w:iCs/>
                <w:sz w:val="20"/>
              </w:rPr>
              <w:fldChar w:fldCharType="separate"/>
            </w:r>
            <w:r w:rsidRPr="00570D4B">
              <w:rPr>
                <w:i/>
                <w:iCs/>
                <w:sz w:val="20"/>
              </w:rPr>
              <w:fldChar w:fldCharType="end"/>
            </w:r>
          </w:p>
          <w:p w14:paraId="310CBEE5" w14:textId="33B88979" w:rsidR="00127DC2" w:rsidRPr="00570D4B" w:rsidRDefault="00127DC2" w:rsidP="00127DC2">
            <w:pPr>
              <w:tabs>
                <w:tab w:val="right" w:pos="4250"/>
              </w:tabs>
              <w:spacing w:after="0" w:line="240" w:lineRule="auto"/>
              <w:rPr>
                <w:sz w:val="20"/>
              </w:rPr>
            </w:pPr>
            <w:r w:rsidRPr="00570D4B">
              <w:rPr>
                <w:sz w:val="20"/>
              </w:rPr>
              <w:t>n/a</w:t>
            </w:r>
            <w:r w:rsidRPr="00570D4B">
              <w:rPr>
                <w:sz w:val="20"/>
              </w:rPr>
              <w:tab/>
            </w:r>
          </w:p>
        </w:tc>
      </w:tr>
      <w:tr w:rsidR="0089489A" w:rsidRPr="00D21B0A" w14:paraId="1A4FB57E"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F41A1F1" w14:textId="2B243355" w:rsidR="0089489A" w:rsidRDefault="0089489A" w:rsidP="0089489A">
            <w:pPr>
              <w:spacing w:after="0" w:line="240" w:lineRule="auto"/>
              <w:rPr>
                <w:bCs/>
                <w:sz w:val="20"/>
              </w:rPr>
            </w:pPr>
            <w:r>
              <w:rPr>
                <w:bCs/>
                <w:sz w:val="20"/>
              </w:rPr>
              <w:t>2.14</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73EE8E76" w14:textId="762F2B77" w:rsidR="0089489A" w:rsidRPr="00570D4B" w:rsidRDefault="0089489A" w:rsidP="0089489A">
            <w:pPr>
              <w:spacing w:after="0" w:line="240" w:lineRule="auto"/>
              <w:rPr>
                <w:bCs/>
                <w:sz w:val="20"/>
              </w:rPr>
            </w:pPr>
            <w:r>
              <w:rPr>
                <w:bCs/>
                <w:sz w:val="20"/>
              </w:rPr>
              <w:t>Open Disclosure. Was this safety event disclosed/discussed with the participant or their guardian?</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292F6D55" w14:textId="77777777" w:rsidR="0089489A" w:rsidRDefault="0089489A" w:rsidP="0089489A">
            <w:pPr>
              <w:pStyle w:val="TableText"/>
              <w:tabs>
                <w:tab w:val="right" w:pos="4251"/>
              </w:tabs>
              <w:spacing w:after="0"/>
              <w:contextualSpacing w:val="0"/>
              <w:rPr>
                <w:sz w:val="20"/>
              </w:rPr>
            </w:pPr>
            <w:r>
              <w:rPr>
                <w:sz w:val="20"/>
              </w:rPr>
              <w:t xml:space="preserve">Yes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1B821C64" w14:textId="77777777" w:rsidR="0089489A" w:rsidRDefault="0089489A" w:rsidP="0089489A">
            <w:pPr>
              <w:tabs>
                <w:tab w:val="right" w:pos="4251"/>
              </w:tabs>
              <w:spacing w:after="0" w:line="240" w:lineRule="auto"/>
              <w:rPr>
                <w:sz w:val="20"/>
              </w:rPr>
            </w:pPr>
            <w:r>
              <w:rPr>
                <w:sz w:val="20"/>
              </w:rPr>
              <w:t>No</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21DC44FF" w14:textId="6987D8E1" w:rsidR="0089489A" w:rsidRPr="00570D4B" w:rsidRDefault="0089489A" w:rsidP="0089489A">
            <w:pPr>
              <w:tabs>
                <w:tab w:val="right" w:pos="4250"/>
              </w:tabs>
              <w:spacing w:after="0" w:line="240" w:lineRule="auto"/>
              <w:rPr>
                <w:sz w:val="20"/>
              </w:rPr>
            </w:pPr>
            <w:r>
              <w:rPr>
                <w:sz w:val="20"/>
              </w:rPr>
              <w:t>n/a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89489A" w:rsidRPr="00D21B0A" w14:paraId="34B77DF2"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68265B65" w14:textId="54E2D77E" w:rsidR="0089489A" w:rsidRDefault="0089489A" w:rsidP="0089489A">
            <w:pPr>
              <w:spacing w:after="0" w:line="240" w:lineRule="auto"/>
              <w:rPr>
                <w:bCs/>
                <w:sz w:val="20"/>
              </w:rPr>
            </w:pPr>
            <w:r>
              <w:rPr>
                <w:bCs/>
                <w:sz w:val="20"/>
              </w:rPr>
              <w:t>2.15</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00460D14" w14:textId="77777777" w:rsidR="0089489A" w:rsidRDefault="0089489A" w:rsidP="0089489A">
            <w:pPr>
              <w:spacing w:after="0" w:line="240" w:lineRule="auto"/>
              <w:rPr>
                <w:bCs/>
                <w:sz w:val="20"/>
              </w:rPr>
            </w:pPr>
            <w:r>
              <w:rPr>
                <w:bCs/>
                <w:sz w:val="20"/>
              </w:rPr>
              <w:t xml:space="preserve">Will this participant be withdrawn from the Study? </w:t>
            </w:r>
          </w:p>
          <w:p w14:paraId="228D1C77" w14:textId="1024FDF4" w:rsidR="0089489A" w:rsidRPr="00A22DE1" w:rsidRDefault="0089489A" w:rsidP="0089489A">
            <w:pPr>
              <w:spacing w:after="0" w:line="240" w:lineRule="auto"/>
              <w:rPr>
                <w:bCs/>
                <w:i/>
                <w:iCs/>
                <w:sz w:val="20"/>
              </w:rPr>
            </w:pP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5BB73EB7" w14:textId="77777777" w:rsidR="0089489A" w:rsidRDefault="0089489A" w:rsidP="0089489A">
            <w:pPr>
              <w:pStyle w:val="TableText"/>
              <w:tabs>
                <w:tab w:val="right" w:pos="4251"/>
              </w:tabs>
              <w:spacing w:after="0"/>
              <w:contextualSpacing w:val="0"/>
              <w:rPr>
                <w:sz w:val="20"/>
              </w:rPr>
            </w:pPr>
            <w:r>
              <w:rPr>
                <w:sz w:val="20"/>
              </w:rPr>
              <w:t xml:space="preserve">Yes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1FEDD47D" w14:textId="77777777" w:rsidR="0089489A" w:rsidRDefault="0089489A" w:rsidP="0089489A">
            <w:pPr>
              <w:tabs>
                <w:tab w:val="right" w:pos="4251"/>
              </w:tabs>
              <w:spacing w:after="0" w:line="240" w:lineRule="auto"/>
              <w:rPr>
                <w:sz w:val="20"/>
              </w:rPr>
            </w:pPr>
            <w:r>
              <w:rPr>
                <w:sz w:val="20"/>
              </w:rPr>
              <w:t>No</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1A89D4DA" w14:textId="01FD895E" w:rsidR="0089489A" w:rsidRDefault="0089489A" w:rsidP="0089489A">
            <w:pPr>
              <w:pStyle w:val="TableText"/>
              <w:tabs>
                <w:tab w:val="right" w:pos="4251"/>
              </w:tabs>
              <w:spacing w:after="0"/>
              <w:contextualSpacing w:val="0"/>
              <w:rPr>
                <w:sz w:val="20"/>
              </w:rPr>
            </w:pPr>
            <w:r>
              <w:rPr>
                <w:sz w:val="20"/>
              </w:rPr>
              <w:t>n/a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89489A" w:rsidRPr="00D21B0A" w14:paraId="1B895214"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415BF128" w14:textId="38A7143C" w:rsidR="0089489A" w:rsidRDefault="0089489A" w:rsidP="0089489A">
            <w:pPr>
              <w:spacing w:after="0" w:line="240" w:lineRule="auto"/>
              <w:rPr>
                <w:bCs/>
                <w:sz w:val="20"/>
              </w:rPr>
            </w:pPr>
            <w:r>
              <w:rPr>
                <w:bCs/>
                <w:sz w:val="20"/>
              </w:rPr>
              <w:t>2.16</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7F3F51CF" w14:textId="64866F4E" w:rsidR="0089489A" w:rsidRDefault="0089489A" w:rsidP="0089489A">
            <w:pPr>
              <w:spacing w:after="0" w:line="240" w:lineRule="auto"/>
              <w:rPr>
                <w:bCs/>
                <w:sz w:val="20"/>
              </w:rPr>
            </w:pPr>
            <w:r>
              <w:rPr>
                <w:bCs/>
                <w:sz w:val="20"/>
              </w:rPr>
              <w:t>Are there any additional safety concerns for other participants?</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17474A05" w14:textId="77777777" w:rsidR="0089489A" w:rsidRDefault="0089489A" w:rsidP="0089489A">
            <w:pPr>
              <w:pStyle w:val="TableText"/>
              <w:tabs>
                <w:tab w:val="right" w:pos="4251"/>
              </w:tabs>
              <w:spacing w:after="0"/>
              <w:contextualSpacing w:val="0"/>
              <w:rPr>
                <w:sz w:val="20"/>
              </w:rPr>
            </w:pPr>
            <w:r>
              <w:rPr>
                <w:sz w:val="20"/>
              </w:rPr>
              <w:t xml:space="preserve">Yes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24EF6986" w14:textId="77777777" w:rsidR="0089489A" w:rsidRDefault="0089489A" w:rsidP="0089489A">
            <w:pPr>
              <w:tabs>
                <w:tab w:val="right" w:pos="4251"/>
              </w:tabs>
              <w:spacing w:after="0" w:line="240" w:lineRule="auto"/>
              <w:rPr>
                <w:sz w:val="20"/>
              </w:rPr>
            </w:pPr>
            <w:r>
              <w:rPr>
                <w:sz w:val="20"/>
              </w:rPr>
              <w:t>No</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3B3280F0" w14:textId="0FB00D01" w:rsidR="0089489A" w:rsidRDefault="0089489A" w:rsidP="0089489A">
            <w:pPr>
              <w:pStyle w:val="TableText"/>
              <w:tabs>
                <w:tab w:val="right" w:pos="4251"/>
              </w:tabs>
              <w:spacing w:after="0"/>
              <w:contextualSpacing w:val="0"/>
              <w:rPr>
                <w:sz w:val="20"/>
              </w:rPr>
            </w:pPr>
            <w:r>
              <w:rPr>
                <w:sz w:val="20"/>
              </w:rPr>
              <w:t>n/a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89489A" w:rsidRPr="00D21B0A" w14:paraId="72FC5745"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63B1FCE7" w14:textId="7CC0139D" w:rsidR="0089489A" w:rsidRPr="00D21B0A" w:rsidRDefault="0089489A" w:rsidP="0089489A">
            <w:pPr>
              <w:spacing w:after="0" w:line="240" w:lineRule="auto"/>
              <w:rPr>
                <w:bCs/>
                <w:sz w:val="20"/>
              </w:rPr>
            </w:pPr>
            <w:r>
              <w:rPr>
                <w:bCs/>
                <w:sz w:val="20"/>
              </w:rPr>
              <w:t>2.17</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3E400721" w14:textId="54CA14D0" w:rsidR="0089489A" w:rsidRDefault="0089489A" w:rsidP="0089489A">
            <w:pPr>
              <w:spacing w:after="0" w:line="240" w:lineRule="auto"/>
              <w:rPr>
                <w:bCs/>
                <w:sz w:val="20"/>
              </w:rPr>
            </w:pPr>
            <w:r>
              <w:rPr>
                <w:bCs/>
                <w:sz w:val="20"/>
              </w:rPr>
              <w:t xml:space="preserve">Will there be changes to the Protocol in response to the Safety Event? </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316B4FEB" w14:textId="77777777" w:rsidR="0089489A" w:rsidRDefault="0089489A" w:rsidP="0089489A">
            <w:pPr>
              <w:pStyle w:val="TableText"/>
              <w:tabs>
                <w:tab w:val="right" w:pos="4251"/>
              </w:tabs>
              <w:spacing w:after="0"/>
              <w:contextualSpacing w:val="0"/>
              <w:rPr>
                <w:sz w:val="20"/>
              </w:rPr>
            </w:pPr>
            <w:r>
              <w:rPr>
                <w:sz w:val="20"/>
              </w:rPr>
              <w:t>Yes</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7CE5CA0D" w14:textId="77777777" w:rsidR="0089489A" w:rsidRDefault="0089489A" w:rsidP="0089489A">
            <w:pPr>
              <w:tabs>
                <w:tab w:val="right" w:pos="4251"/>
              </w:tabs>
              <w:spacing w:after="0" w:line="240" w:lineRule="auto"/>
              <w:rPr>
                <w:sz w:val="20"/>
              </w:rPr>
            </w:pPr>
            <w:r>
              <w:rPr>
                <w:sz w:val="20"/>
              </w:rPr>
              <w:t>No</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395E5554" w14:textId="16855334" w:rsidR="0089489A" w:rsidRPr="00BA5CCD" w:rsidRDefault="0089489A" w:rsidP="0089489A">
            <w:pPr>
              <w:tabs>
                <w:tab w:val="right" w:pos="4250"/>
              </w:tabs>
              <w:spacing w:after="0" w:line="240" w:lineRule="auto"/>
              <w:rPr>
                <w:sz w:val="20"/>
              </w:rPr>
            </w:pPr>
            <w:r>
              <w:rPr>
                <w:sz w:val="20"/>
              </w:rPr>
              <w:t>n/a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89489A" w:rsidRPr="00D21B0A" w14:paraId="18586617" w14:textId="77777777" w:rsidTr="00D21B0A">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6B4F0310" w14:textId="6FBD7BB9" w:rsidR="0089489A" w:rsidRPr="00D21B0A" w:rsidRDefault="0089489A" w:rsidP="0089489A">
            <w:pPr>
              <w:spacing w:after="0" w:line="240" w:lineRule="auto"/>
              <w:rPr>
                <w:bCs/>
                <w:sz w:val="20"/>
              </w:rPr>
            </w:pPr>
            <w:r>
              <w:rPr>
                <w:bCs/>
                <w:sz w:val="20"/>
              </w:rPr>
              <w:t>2.18</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51355B4C" w14:textId="09B6B079" w:rsidR="0089489A" w:rsidRDefault="0089489A" w:rsidP="0089489A">
            <w:pPr>
              <w:spacing w:after="0" w:line="240" w:lineRule="auto"/>
              <w:rPr>
                <w:bCs/>
                <w:sz w:val="20"/>
              </w:rPr>
            </w:pPr>
            <w:r>
              <w:rPr>
                <w:bCs/>
                <w:sz w:val="20"/>
              </w:rPr>
              <w:t xml:space="preserve">Will there be changes to the </w:t>
            </w:r>
            <w:r w:rsidRPr="00BA5CCD">
              <w:rPr>
                <w:sz w:val="20"/>
              </w:rPr>
              <w:t xml:space="preserve">Participant Information and Consent Form </w:t>
            </w:r>
            <w:r>
              <w:rPr>
                <w:sz w:val="20"/>
              </w:rPr>
              <w:t xml:space="preserve">(PICF) </w:t>
            </w:r>
            <w:r>
              <w:rPr>
                <w:bCs/>
                <w:sz w:val="20"/>
              </w:rPr>
              <w:t xml:space="preserve">in response to the Safety Event? </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5C06A5B3" w14:textId="77777777" w:rsidR="0089489A" w:rsidRDefault="0089489A" w:rsidP="0089489A">
            <w:pPr>
              <w:pStyle w:val="TableText"/>
              <w:tabs>
                <w:tab w:val="right" w:pos="4251"/>
              </w:tabs>
              <w:spacing w:after="0"/>
              <w:contextualSpacing w:val="0"/>
              <w:rPr>
                <w:sz w:val="20"/>
              </w:rPr>
            </w:pPr>
            <w:r>
              <w:rPr>
                <w:sz w:val="20"/>
              </w:rPr>
              <w:t>Yes</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060F9D92" w14:textId="77777777" w:rsidR="0089489A" w:rsidRDefault="0089489A" w:rsidP="0089489A">
            <w:pPr>
              <w:tabs>
                <w:tab w:val="right" w:pos="4251"/>
              </w:tabs>
              <w:spacing w:after="0" w:line="240" w:lineRule="auto"/>
              <w:rPr>
                <w:sz w:val="20"/>
              </w:rPr>
            </w:pPr>
            <w:r>
              <w:rPr>
                <w:sz w:val="20"/>
              </w:rPr>
              <w:t>No</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06FC4E66" w14:textId="201C9FD7" w:rsidR="0089489A" w:rsidRPr="00BA5CCD" w:rsidRDefault="0089489A" w:rsidP="0089489A">
            <w:pPr>
              <w:tabs>
                <w:tab w:val="right" w:pos="4250"/>
              </w:tabs>
              <w:spacing w:after="0" w:line="240" w:lineRule="auto"/>
              <w:rPr>
                <w:sz w:val="20"/>
              </w:rPr>
            </w:pPr>
            <w:r>
              <w:rPr>
                <w:sz w:val="20"/>
              </w:rPr>
              <w:t>n/a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89489A" w:rsidRPr="00D21B0A" w14:paraId="7BF2DDC7" w14:textId="77777777" w:rsidTr="009A21DD">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6F491F9E" w14:textId="534054A1" w:rsidR="0089489A" w:rsidRPr="00D21B0A" w:rsidRDefault="0089489A" w:rsidP="0089489A">
            <w:pPr>
              <w:spacing w:after="0" w:line="240" w:lineRule="auto"/>
              <w:rPr>
                <w:bCs/>
                <w:sz w:val="20"/>
              </w:rPr>
            </w:pPr>
            <w:r>
              <w:rPr>
                <w:bCs/>
                <w:sz w:val="20"/>
              </w:rPr>
              <w:t>2.19</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634EEC67" w14:textId="20998021" w:rsidR="0089489A" w:rsidRDefault="0089489A" w:rsidP="0089489A">
            <w:pPr>
              <w:spacing w:after="0" w:line="240" w:lineRule="auto"/>
              <w:rPr>
                <w:bCs/>
                <w:sz w:val="20"/>
              </w:rPr>
            </w:pPr>
            <w:r>
              <w:rPr>
                <w:bCs/>
                <w:sz w:val="20"/>
              </w:rPr>
              <w:t xml:space="preserve">Will there be changes to the </w:t>
            </w:r>
            <w:r>
              <w:rPr>
                <w:sz w:val="20"/>
              </w:rPr>
              <w:t>Investigator’s Brochure (IB)?</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7B0B17E6" w14:textId="77777777" w:rsidR="0089489A" w:rsidRDefault="0089489A" w:rsidP="0089489A">
            <w:pPr>
              <w:pStyle w:val="TableText"/>
              <w:tabs>
                <w:tab w:val="right" w:pos="4251"/>
              </w:tabs>
              <w:spacing w:after="0"/>
              <w:contextualSpacing w:val="0"/>
              <w:rPr>
                <w:sz w:val="20"/>
              </w:rPr>
            </w:pPr>
            <w:r>
              <w:rPr>
                <w:sz w:val="20"/>
              </w:rPr>
              <w:t>Yes</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73A0D24E" w14:textId="77777777" w:rsidR="0089489A" w:rsidRDefault="0089489A" w:rsidP="0089489A">
            <w:pPr>
              <w:tabs>
                <w:tab w:val="right" w:pos="4251"/>
              </w:tabs>
              <w:spacing w:after="0" w:line="240" w:lineRule="auto"/>
              <w:rPr>
                <w:sz w:val="20"/>
              </w:rPr>
            </w:pPr>
            <w:r>
              <w:rPr>
                <w:sz w:val="20"/>
              </w:rPr>
              <w:t>No</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65D01CEF" w14:textId="7BB0EEFF" w:rsidR="0089489A" w:rsidRPr="00BA5CCD" w:rsidRDefault="0089489A" w:rsidP="0089489A">
            <w:pPr>
              <w:tabs>
                <w:tab w:val="right" w:pos="4250"/>
              </w:tabs>
              <w:spacing w:after="0" w:line="240" w:lineRule="auto"/>
              <w:rPr>
                <w:sz w:val="20"/>
              </w:rPr>
            </w:pPr>
            <w:r>
              <w:rPr>
                <w:sz w:val="20"/>
              </w:rPr>
              <w:t>n/a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89489A" w:rsidRPr="00D21B0A" w14:paraId="7C62CC02" w14:textId="77777777" w:rsidTr="009A21DD">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0F4AFD38" w14:textId="65FB7808" w:rsidR="0089489A" w:rsidRDefault="0089489A" w:rsidP="0089489A">
            <w:pPr>
              <w:spacing w:after="0" w:line="240" w:lineRule="auto"/>
              <w:rPr>
                <w:bCs/>
                <w:sz w:val="20"/>
              </w:rPr>
            </w:pPr>
            <w:r>
              <w:rPr>
                <w:bCs/>
                <w:sz w:val="20"/>
              </w:rPr>
              <w:t>2.20</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4AE10B9C" w14:textId="655E5202" w:rsidR="0089489A" w:rsidRDefault="0089489A" w:rsidP="0089489A">
            <w:pPr>
              <w:spacing w:after="0" w:line="240" w:lineRule="auto"/>
              <w:rPr>
                <w:bCs/>
                <w:sz w:val="20"/>
              </w:rPr>
            </w:pPr>
            <w:r>
              <w:rPr>
                <w:bCs/>
                <w:sz w:val="20"/>
              </w:rPr>
              <w:t>Supporting documentation attached:</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4BAF8AA1" w14:textId="77777777" w:rsidR="0089489A" w:rsidRDefault="0089489A" w:rsidP="0089489A">
            <w:pPr>
              <w:pStyle w:val="TableText"/>
              <w:tabs>
                <w:tab w:val="right" w:pos="4251"/>
                <w:tab w:val="right" w:pos="9072"/>
              </w:tabs>
              <w:spacing w:after="0"/>
              <w:contextualSpacing w:val="0"/>
              <w:rPr>
                <w:sz w:val="20"/>
              </w:rPr>
            </w:pPr>
            <w:r>
              <w:rPr>
                <w:sz w:val="20"/>
              </w:rPr>
              <w:t>Yes</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286626D2" w14:textId="77777777" w:rsidR="0089489A" w:rsidRDefault="0089489A" w:rsidP="0089489A">
            <w:pPr>
              <w:pStyle w:val="TableText"/>
              <w:tabs>
                <w:tab w:val="right" w:pos="4251"/>
                <w:tab w:val="right" w:pos="9072"/>
              </w:tabs>
              <w:spacing w:after="0"/>
              <w:contextualSpacing w:val="0"/>
              <w:rPr>
                <w:sz w:val="20"/>
              </w:rPr>
            </w:pPr>
            <w:r>
              <w:rPr>
                <w:sz w:val="20"/>
              </w:rPr>
              <w:t>No</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36873757" w14:textId="71EC0214" w:rsidR="0089489A" w:rsidRDefault="0089489A" w:rsidP="0089489A">
            <w:pPr>
              <w:pStyle w:val="TableText"/>
              <w:tabs>
                <w:tab w:val="right" w:pos="4251"/>
              </w:tabs>
              <w:spacing w:after="0"/>
              <w:contextualSpacing w:val="0"/>
              <w:rPr>
                <w:sz w:val="20"/>
              </w:rPr>
            </w:pPr>
            <w:r>
              <w:rPr>
                <w:sz w:val="20"/>
              </w:rPr>
              <w:t>n/a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bl>
    <w:p w14:paraId="22ABC09C" w14:textId="1F68E985" w:rsidR="00D21B0A" w:rsidRDefault="00D21B0A" w:rsidP="000F6D04">
      <w:pPr>
        <w:spacing w:after="0"/>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464"/>
        <w:gridCol w:w="4466"/>
      </w:tblGrid>
      <w:tr w:rsidR="006B4A82" w:rsidRPr="00F665F1" w14:paraId="4D189E23" w14:textId="77777777" w:rsidTr="002A6372">
        <w:trPr>
          <w:trHeight w:val="284"/>
          <w:tblHeader/>
          <w:jc w:val="center"/>
        </w:trPr>
        <w:tc>
          <w:tcPr>
            <w:tcW w:w="365" w:type="pct"/>
            <w:shd w:val="clear" w:color="auto" w:fill="BFBFBF" w:themeFill="background1" w:themeFillShade="BF"/>
          </w:tcPr>
          <w:p w14:paraId="4571A756" w14:textId="5FE9FEF8" w:rsidR="006B4A82" w:rsidRPr="00F665F1" w:rsidRDefault="006B4A82" w:rsidP="002A6372">
            <w:pPr>
              <w:spacing w:after="0" w:line="240" w:lineRule="auto"/>
              <w:rPr>
                <w:b/>
                <w:bCs/>
              </w:rPr>
            </w:pPr>
            <w:r>
              <w:rPr>
                <w:b/>
              </w:rPr>
              <w:t>3</w:t>
            </w:r>
          </w:p>
        </w:tc>
        <w:tc>
          <w:tcPr>
            <w:tcW w:w="4635" w:type="pct"/>
            <w:gridSpan w:val="2"/>
            <w:shd w:val="clear" w:color="auto" w:fill="BFBFBF" w:themeFill="background1" w:themeFillShade="BF"/>
          </w:tcPr>
          <w:p w14:paraId="342D68C2" w14:textId="17F7ECBB" w:rsidR="006B4A82" w:rsidRPr="00F665F1" w:rsidRDefault="006B4A82" w:rsidP="002A6372">
            <w:pPr>
              <w:spacing w:after="0" w:line="240" w:lineRule="auto"/>
              <w:rPr>
                <w:b/>
                <w:bCs/>
              </w:rPr>
            </w:pPr>
            <w:r>
              <w:rPr>
                <w:b/>
                <w:bCs/>
              </w:rPr>
              <w:t>DETAILS OF SAFETY EVENT REVIEW</w:t>
            </w:r>
          </w:p>
        </w:tc>
      </w:tr>
      <w:tr w:rsidR="006B4A82" w:rsidRPr="00D21B0A" w14:paraId="22B3169B" w14:textId="77777777" w:rsidTr="002A6372">
        <w:trPr>
          <w:trHeight w:val="284"/>
          <w:jc w:val="center"/>
        </w:trPr>
        <w:tc>
          <w:tcPr>
            <w:tcW w:w="365" w:type="pct"/>
            <w:shd w:val="clear" w:color="auto" w:fill="auto"/>
          </w:tcPr>
          <w:p w14:paraId="44777F61" w14:textId="323DBCE7" w:rsidR="006B4A82" w:rsidRPr="00D21B0A" w:rsidRDefault="006B4A82" w:rsidP="002A6372">
            <w:pPr>
              <w:spacing w:after="0" w:line="240" w:lineRule="auto"/>
              <w:rPr>
                <w:bCs/>
                <w:sz w:val="20"/>
              </w:rPr>
            </w:pPr>
            <w:r>
              <w:rPr>
                <w:bCs/>
                <w:sz w:val="20"/>
              </w:rPr>
              <w:t>3.1</w:t>
            </w:r>
          </w:p>
        </w:tc>
        <w:tc>
          <w:tcPr>
            <w:tcW w:w="2317" w:type="pct"/>
            <w:shd w:val="clear" w:color="auto" w:fill="auto"/>
          </w:tcPr>
          <w:p w14:paraId="375E7DD6" w14:textId="179EC091" w:rsidR="00CD0C32" w:rsidRPr="00CD0C32" w:rsidRDefault="006B4A82" w:rsidP="002A6372">
            <w:pPr>
              <w:spacing w:after="0" w:line="240" w:lineRule="auto"/>
              <w:rPr>
                <w:sz w:val="20"/>
              </w:rPr>
            </w:pPr>
            <w:r>
              <w:rPr>
                <w:sz w:val="20"/>
              </w:rPr>
              <w:t>Summary of analysis/investigation</w:t>
            </w:r>
            <w:r w:rsidR="00CD0C32">
              <w:rPr>
                <w:sz w:val="20"/>
              </w:rPr>
              <w:t>:</w:t>
            </w:r>
          </w:p>
        </w:tc>
        <w:tc>
          <w:tcPr>
            <w:tcW w:w="2318" w:type="pct"/>
            <w:shd w:val="clear" w:color="auto" w:fill="auto"/>
          </w:tcPr>
          <w:p w14:paraId="3F0E4D2A" w14:textId="77777777" w:rsidR="006B4A82" w:rsidRPr="00D21B0A" w:rsidRDefault="006B4A82" w:rsidP="002A6372">
            <w:pPr>
              <w:tabs>
                <w:tab w:val="right" w:pos="4250"/>
              </w:tabs>
              <w:spacing w:after="0" w:line="240" w:lineRule="auto"/>
              <w:rPr>
                <w:bCs/>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4A82" w:rsidRPr="008B32F2" w14:paraId="0F349F7F" w14:textId="77777777" w:rsidTr="002A6372">
        <w:trPr>
          <w:trHeight w:val="284"/>
          <w:jc w:val="center"/>
        </w:trPr>
        <w:tc>
          <w:tcPr>
            <w:tcW w:w="365" w:type="pct"/>
            <w:shd w:val="clear" w:color="auto" w:fill="auto"/>
          </w:tcPr>
          <w:p w14:paraId="4B7703B0" w14:textId="32983EA3" w:rsidR="006B4A82" w:rsidRPr="00D21B0A" w:rsidRDefault="006B4A82" w:rsidP="002A6372">
            <w:pPr>
              <w:spacing w:after="0" w:line="240" w:lineRule="auto"/>
              <w:rPr>
                <w:bCs/>
                <w:sz w:val="20"/>
              </w:rPr>
            </w:pPr>
            <w:r>
              <w:rPr>
                <w:bCs/>
                <w:sz w:val="20"/>
              </w:rPr>
              <w:t>3.2</w:t>
            </w:r>
          </w:p>
        </w:tc>
        <w:tc>
          <w:tcPr>
            <w:tcW w:w="2317" w:type="pct"/>
            <w:shd w:val="clear" w:color="auto" w:fill="auto"/>
          </w:tcPr>
          <w:p w14:paraId="2FD54670" w14:textId="438162C8" w:rsidR="006B4A82" w:rsidRPr="00D21B0A" w:rsidRDefault="006B4A82" w:rsidP="002A6372">
            <w:pPr>
              <w:spacing w:after="0" w:line="240" w:lineRule="auto"/>
              <w:rPr>
                <w:bCs/>
                <w:sz w:val="20"/>
              </w:rPr>
            </w:pPr>
            <w:r>
              <w:rPr>
                <w:bCs/>
                <w:sz w:val="20"/>
              </w:rPr>
              <w:t>Contributing Factors</w:t>
            </w:r>
            <w:r w:rsidR="00CD0C32">
              <w:rPr>
                <w:bCs/>
                <w:sz w:val="20"/>
              </w:rPr>
              <w:t>:</w:t>
            </w:r>
          </w:p>
        </w:tc>
        <w:tc>
          <w:tcPr>
            <w:tcW w:w="2318" w:type="pct"/>
            <w:shd w:val="clear" w:color="auto" w:fill="auto"/>
          </w:tcPr>
          <w:p w14:paraId="4E2F7F54" w14:textId="50A69963" w:rsidR="006B4A82" w:rsidRPr="008B32F2" w:rsidRDefault="006B4A82" w:rsidP="002A6372">
            <w:pPr>
              <w:tabs>
                <w:tab w:val="right" w:pos="4250"/>
              </w:tabs>
              <w:spacing w:after="0" w:line="240" w:lineRule="auto"/>
              <w:rPr>
                <w:bCs/>
                <w:i/>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4A82" w:rsidRPr="00D21B0A" w14:paraId="19C59DC9" w14:textId="77777777" w:rsidTr="002A6372">
        <w:trPr>
          <w:trHeight w:val="284"/>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0D786C7" w14:textId="7CD1D96B" w:rsidR="006B4A82" w:rsidRPr="00D21B0A" w:rsidRDefault="006B4A82" w:rsidP="002A6372">
            <w:pPr>
              <w:spacing w:after="0" w:line="240" w:lineRule="auto"/>
              <w:rPr>
                <w:bCs/>
                <w:sz w:val="20"/>
              </w:rPr>
            </w:pPr>
            <w:r>
              <w:rPr>
                <w:bCs/>
                <w:sz w:val="20"/>
              </w:rPr>
              <w:t>3.3</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039EF54E" w14:textId="7A53E416" w:rsidR="006B4A82" w:rsidRPr="006B4A82" w:rsidRDefault="006B4A82" w:rsidP="002A6372">
            <w:pPr>
              <w:spacing w:after="0" w:line="240" w:lineRule="auto"/>
              <w:rPr>
                <w:bCs/>
                <w:sz w:val="20"/>
              </w:rPr>
            </w:pPr>
            <w:r>
              <w:rPr>
                <w:bCs/>
                <w:sz w:val="20"/>
              </w:rPr>
              <w:t xml:space="preserve">Response </w:t>
            </w:r>
            <w:r w:rsidR="00E3798E">
              <w:rPr>
                <w:bCs/>
                <w:sz w:val="20"/>
              </w:rPr>
              <w:t xml:space="preserve">/ Further </w:t>
            </w:r>
            <w:r>
              <w:rPr>
                <w:bCs/>
                <w:sz w:val="20"/>
              </w:rPr>
              <w:t>Actions</w:t>
            </w:r>
            <w:r w:rsidR="00CD0C32">
              <w:rPr>
                <w:bCs/>
                <w:sz w:val="20"/>
              </w:rPr>
              <w:t>:</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5864455B" w14:textId="225741CF" w:rsidR="006B4A82" w:rsidRPr="00D21B0A" w:rsidRDefault="006B4A82" w:rsidP="002A6372">
            <w:pPr>
              <w:tabs>
                <w:tab w:val="right" w:pos="4251"/>
              </w:tabs>
              <w:spacing w:after="0" w:line="240" w:lineRule="auto"/>
              <w:rPr>
                <w:bCs/>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4A82" w:rsidRPr="00D21B0A" w14:paraId="1A78A31A" w14:textId="77777777" w:rsidTr="002A6372">
        <w:trPr>
          <w:trHeight w:val="283"/>
          <w:jc w:val="center"/>
        </w:trPr>
        <w:tc>
          <w:tcPr>
            <w:tcW w:w="365" w:type="pct"/>
            <w:tcBorders>
              <w:top w:val="single" w:sz="4" w:space="0" w:color="auto"/>
              <w:left w:val="single" w:sz="4" w:space="0" w:color="auto"/>
              <w:bottom w:val="single" w:sz="4" w:space="0" w:color="auto"/>
              <w:right w:val="single" w:sz="4" w:space="0" w:color="auto"/>
            </w:tcBorders>
            <w:shd w:val="clear" w:color="auto" w:fill="auto"/>
          </w:tcPr>
          <w:p w14:paraId="4D42E6CF" w14:textId="59E8E41D" w:rsidR="006B4A82" w:rsidRPr="00D21B0A" w:rsidRDefault="00E3798E" w:rsidP="002A6372">
            <w:pPr>
              <w:pStyle w:val="TableText"/>
              <w:spacing w:after="0"/>
              <w:rPr>
                <w:bCs/>
                <w:sz w:val="20"/>
              </w:rPr>
            </w:pPr>
            <w:r>
              <w:rPr>
                <w:bCs/>
                <w:sz w:val="20"/>
              </w:rPr>
              <w:t>3.4</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25A91C15" w14:textId="15820650" w:rsidR="006B4A82" w:rsidRPr="00D21B0A" w:rsidRDefault="00E3798E" w:rsidP="002A6372">
            <w:pPr>
              <w:pStyle w:val="TableText"/>
              <w:spacing w:after="0"/>
              <w:rPr>
                <w:bCs/>
                <w:sz w:val="20"/>
              </w:rPr>
            </w:pPr>
            <w:r>
              <w:rPr>
                <w:bCs/>
                <w:sz w:val="20"/>
              </w:rPr>
              <w:t>Date event closed in SLRS:</w:t>
            </w:r>
            <w:r w:rsidR="006B4A82">
              <w:rPr>
                <w:bCs/>
                <w:sz w:val="20"/>
              </w:rPr>
              <w:t xml:space="preserve"> </w:t>
            </w:r>
          </w:p>
        </w:tc>
        <w:tc>
          <w:tcPr>
            <w:tcW w:w="2318" w:type="pct"/>
            <w:tcBorders>
              <w:top w:val="single" w:sz="4" w:space="0" w:color="auto"/>
              <w:left w:val="single" w:sz="4" w:space="0" w:color="auto"/>
              <w:bottom w:val="single" w:sz="4" w:space="0" w:color="auto"/>
              <w:right w:val="single" w:sz="4" w:space="0" w:color="auto"/>
            </w:tcBorders>
            <w:shd w:val="clear" w:color="auto" w:fill="auto"/>
          </w:tcPr>
          <w:p w14:paraId="63A70BB2" w14:textId="77777777" w:rsidR="006B4A82" w:rsidRPr="00D21B0A" w:rsidRDefault="006B4A82" w:rsidP="002A6372">
            <w:pPr>
              <w:pStyle w:val="TableText"/>
              <w:tabs>
                <w:tab w:val="right" w:pos="4250"/>
              </w:tabs>
              <w:spacing w:after="0"/>
              <w:rPr>
                <w:bCs/>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bl>
    <w:p w14:paraId="6EC4578A" w14:textId="77777777" w:rsidR="006B4A82" w:rsidRDefault="006B4A82" w:rsidP="000F6D04">
      <w:pPr>
        <w:spacing w:after="0"/>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9 Declaration"/>
        <w:tblDescription w:val="9 Declaration"/>
      </w:tblPr>
      <w:tblGrid>
        <w:gridCol w:w="704"/>
        <w:gridCol w:w="4465"/>
        <w:gridCol w:w="4465"/>
      </w:tblGrid>
      <w:tr w:rsidR="00AD7830" w:rsidRPr="00370A9F" w14:paraId="1343AD4A" w14:textId="77777777" w:rsidTr="0046791D">
        <w:trPr>
          <w:cantSplit/>
          <w:trHeight w:val="283"/>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4927B9" w14:textId="1568C205" w:rsidR="00AD7830" w:rsidRPr="00370A9F" w:rsidRDefault="006B4A82" w:rsidP="00127DC2">
            <w:pPr>
              <w:pStyle w:val="TableText"/>
              <w:rPr>
                <w:b/>
                <w:highlight w:val="cyan"/>
              </w:rPr>
            </w:pPr>
            <w:r>
              <w:rPr>
                <w: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85A625" w14:textId="061027BD" w:rsidR="00AD7830" w:rsidRPr="00C474E1" w:rsidRDefault="00AD7830" w:rsidP="00127DC2">
            <w:pPr>
              <w:pStyle w:val="TableText"/>
              <w:rPr>
                <w:b/>
              </w:rPr>
            </w:pPr>
            <w:r w:rsidRPr="00370A9F">
              <w:rPr>
                <w:b/>
              </w:rPr>
              <w:t>DECLARATION</w:t>
            </w:r>
            <w:r>
              <w:rPr>
                <w:b/>
              </w:rPr>
              <w:t xml:space="preserve"> </w:t>
            </w:r>
            <w:r w:rsidRPr="00B22131">
              <w:rPr>
                <w:i/>
                <w:sz w:val="20"/>
              </w:rPr>
              <w:t>(add more tables as required)</w:t>
            </w:r>
          </w:p>
        </w:tc>
      </w:tr>
      <w:tr w:rsidR="0046791D" w:rsidRPr="00370A9F" w14:paraId="410D6576" w14:textId="77777777" w:rsidTr="0046791D">
        <w:trPr>
          <w:cantSplit/>
          <w:trHeight w:val="283"/>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9DAFA" w14:textId="54F9E2BA" w:rsidR="0046791D" w:rsidRDefault="006B4A82" w:rsidP="00127DC2">
            <w:pPr>
              <w:pStyle w:val="TableText"/>
              <w:rPr>
                <w:b/>
              </w:rPr>
            </w:pPr>
            <w:r>
              <w:rPr>
                <w:b/>
              </w:rPr>
              <w:t>4</w:t>
            </w:r>
            <w:r w:rsidR="0046791D">
              <w:rPr>
                <w: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2A414" w14:textId="62F1F83E" w:rsidR="0046791D" w:rsidRPr="00370A9F" w:rsidRDefault="0046791D" w:rsidP="00127DC2">
            <w:pPr>
              <w:pStyle w:val="TableText"/>
              <w:rPr>
                <w:b/>
              </w:rPr>
            </w:pPr>
            <w:r>
              <w:rPr>
                <w:b/>
              </w:rPr>
              <w:t>CPI / PI DECLARATION</w:t>
            </w:r>
          </w:p>
        </w:tc>
      </w:tr>
      <w:tr w:rsidR="00AD7830" w:rsidRPr="00C474E1" w14:paraId="527856F5" w14:textId="77777777" w:rsidTr="0046791D">
        <w:trPr>
          <w:cantSplit/>
          <w:trHeight w:val="283"/>
          <w:jc w:val="center"/>
        </w:trPr>
        <w:tc>
          <w:tcPr>
            <w:tcW w:w="9634" w:type="dxa"/>
            <w:gridSpan w:val="3"/>
            <w:tcBorders>
              <w:left w:val="single" w:sz="4" w:space="0" w:color="auto"/>
              <w:right w:val="single" w:sz="4" w:space="0" w:color="auto"/>
            </w:tcBorders>
            <w:shd w:val="clear" w:color="auto" w:fill="auto"/>
          </w:tcPr>
          <w:p w14:paraId="265BAD2D" w14:textId="77777777" w:rsidR="00AD7830" w:rsidRPr="007F1B19" w:rsidRDefault="00AD7830" w:rsidP="007F1B19">
            <w:pPr>
              <w:pStyle w:val="BulletedListLevel1"/>
              <w:numPr>
                <w:ilvl w:val="0"/>
                <w:numId w:val="38"/>
              </w:numPr>
              <w:spacing w:after="0"/>
              <w:ind w:left="510" w:hanging="510"/>
              <w:rPr>
                <w:rFonts w:asciiTheme="minorHAnsi" w:hAnsiTheme="minorHAnsi"/>
                <w:sz w:val="20"/>
                <w:szCs w:val="20"/>
              </w:rPr>
            </w:pPr>
            <w:r w:rsidRPr="007F1B19">
              <w:rPr>
                <w:rFonts w:asciiTheme="minorHAnsi" w:hAnsiTheme="minorHAnsi"/>
                <w:sz w:val="20"/>
                <w:szCs w:val="20"/>
              </w:rPr>
              <w:t>The information provided is complete and correct.</w:t>
            </w:r>
          </w:p>
          <w:p w14:paraId="4330F635" w14:textId="41417DA4" w:rsidR="00AD7830" w:rsidRPr="007F1B19" w:rsidRDefault="00AD7830" w:rsidP="007F1B19">
            <w:pPr>
              <w:pStyle w:val="BulletedListLevel1"/>
              <w:numPr>
                <w:ilvl w:val="0"/>
                <w:numId w:val="38"/>
              </w:numPr>
              <w:spacing w:after="0"/>
              <w:ind w:left="510" w:hanging="510"/>
              <w:rPr>
                <w:rFonts w:asciiTheme="minorHAnsi" w:hAnsiTheme="minorHAnsi"/>
                <w:sz w:val="20"/>
                <w:szCs w:val="20"/>
              </w:rPr>
            </w:pPr>
            <w:r w:rsidRPr="007F1B19">
              <w:rPr>
                <w:rFonts w:asciiTheme="minorHAnsi" w:hAnsiTheme="minorHAnsi"/>
                <w:sz w:val="20"/>
                <w:szCs w:val="20"/>
              </w:rPr>
              <w:t xml:space="preserve">The project is being conducted in compliance with the </w:t>
            </w:r>
            <w:r w:rsidRPr="007F1B19">
              <w:rPr>
                <w:rFonts w:asciiTheme="minorHAnsi" w:hAnsiTheme="minorHAnsi"/>
                <w:i/>
                <w:iCs/>
                <w:sz w:val="20"/>
                <w:szCs w:val="20"/>
              </w:rPr>
              <w:t>NHMRC National Statement on the Ethical Conduct in Human Research</w:t>
            </w:r>
            <w:r w:rsidRPr="007F1B19">
              <w:rPr>
                <w:rFonts w:asciiTheme="minorHAnsi" w:hAnsiTheme="minorHAnsi"/>
                <w:sz w:val="20"/>
                <w:szCs w:val="20"/>
              </w:rPr>
              <w:t xml:space="preserve"> (2018) and the </w:t>
            </w:r>
            <w:r w:rsidRPr="007F1B19">
              <w:rPr>
                <w:rFonts w:asciiTheme="minorHAnsi" w:hAnsiTheme="minorHAnsi"/>
                <w:i/>
                <w:iCs/>
                <w:sz w:val="20"/>
                <w:szCs w:val="20"/>
              </w:rPr>
              <w:t>Australian Code for the Responsible Conduct of Research</w:t>
            </w:r>
            <w:r w:rsidRPr="007F1B19">
              <w:rPr>
                <w:rFonts w:asciiTheme="minorHAnsi" w:hAnsiTheme="minorHAnsi"/>
                <w:sz w:val="20"/>
                <w:szCs w:val="20"/>
              </w:rPr>
              <w:t xml:space="preserve"> (2018) and </w:t>
            </w:r>
            <w:r w:rsidRPr="007F1B19">
              <w:rPr>
                <w:rFonts w:asciiTheme="minorHAnsi" w:hAnsiTheme="minorHAnsi"/>
                <w:i/>
                <w:iCs/>
                <w:sz w:val="20"/>
                <w:szCs w:val="20"/>
              </w:rPr>
              <w:t>Note for Guidance on Good Clinical Practice</w:t>
            </w:r>
            <w:r w:rsidRPr="007F1B19">
              <w:rPr>
                <w:rFonts w:asciiTheme="minorHAnsi" w:hAnsiTheme="minorHAnsi"/>
                <w:sz w:val="20"/>
                <w:szCs w:val="20"/>
              </w:rPr>
              <w:t xml:space="preserve"> (CPMP/ICH/135/95).</w:t>
            </w:r>
          </w:p>
          <w:p w14:paraId="087DC38A" w14:textId="6C9CC9ED" w:rsidR="00A14B87" w:rsidRPr="007F1B19" w:rsidRDefault="00A14B87" w:rsidP="007F1B19">
            <w:pPr>
              <w:pStyle w:val="ListParagraph"/>
              <w:numPr>
                <w:ilvl w:val="0"/>
                <w:numId w:val="38"/>
              </w:numPr>
              <w:autoSpaceDE w:val="0"/>
              <w:autoSpaceDN w:val="0"/>
              <w:adjustRightInd w:val="0"/>
              <w:spacing w:after="0" w:line="240" w:lineRule="auto"/>
              <w:ind w:left="510" w:hanging="510"/>
              <w:rPr>
                <w:rFonts w:asciiTheme="minorHAnsi" w:hAnsiTheme="minorHAnsi"/>
                <w:sz w:val="20"/>
                <w:szCs w:val="20"/>
              </w:rPr>
            </w:pPr>
            <w:r w:rsidRPr="007F1B19">
              <w:rPr>
                <w:rFonts w:asciiTheme="minorHAnsi" w:hAnsiTheme="minorHAnsi"/>
                <w:sz w:val="20"/>
                <w:szCs w:val="20"/>
              </w:rPr>
              <w:t xml:space="preserve">I will </w:t>
            </w:r>
            <w:r w:rsidR="007F1B19" w:rsidRPr="007F1B19">
              <w:rPr>
                <w:rFonts w:asciiTheme="minorHAnsi" w:hAnsiTheme="minorHAnsi" w:cs="CIDFont+F1"/>
                <w:sz w:val="20"/>
                <w:szCs w:val="20"/>
              </w:rPr>
              <w:t xml:space="preserve">provide any necessary documentation during the investigation. </w:t>
            </w:r>
          </w:p>
          <w:p w14:paraId="48621E61" w14:textId="77777777" w:rsidR="00A61D2F" w:rsidRPr="007F1B19" w:rsidRDefault="00A61D2F" w:rsidP="007F1B19">
            <w:pPr>
              <w:pStyle w:val="BulletedListLevel1"/>
              <w:numPr>
                <w:ilvl w:val="0"/>
                <w:numId w:val="38"/>
              </w:numPr>
              <w:spacing w:after="0"/>
              <w:ind w:left="510" w:hanging="510"/>
              <w:rPr>
                <w:rFonts w:asciiTheme="minorHAnsi" w:hAnsiTheme="minorHAnsi"/>
                <w:sz w:val="20"/>
                <w:szCs w:val="20"/>
              </w:rPr>
            </w:pPr>
            <w:r w:rsidRPr="007F1B19">
              <w:rPr>
                <w:rFonts w:asciiTheme="minorHAnsi" w:hAnsiTheme="minorHAnsi"/>
                <w:sz w:val="20"/>
                <w:szCs w:val="20"/>
              </w:rPr>
              <w:t>I will adhere to the conditions of approval stipulated by the HREC and RGO and will cooperate with RGO and HREC monitoring requirements.</w:t>
            </w:r>
          </w:p>
          <w:p w14:paraId="773441E2" w14:textId="77777777" w:rsidR="00A61D2F" w:rsidRPr="007F1B19" w:rsidRDefault="00A61D2F" w:rsidP="007F1B19">
            <w:pPr>
              <w:pStyle w:val="BulletedListLevel1"/>
              <w:numPr>
                <w:ilvl w:val="0"/>
                <w:numId w:val="38"/>
              </w:numPr>
              <w:spacing w:after="0"/>
              <w:ind w:left="510" w:hanging="510"/>
              <w:rPr>
                <w:rFonts w:asciiTheme="minorHAnsi" w:hAnsiTheme="minorHAnsi"/>
                <w:sz w:val="20"/>
                <w:szCs w:val="20"/>
              </w:rPr>
            </w:pPr>
            <w:r w:rsidRPr="007F1B19">
              <w:rPr>
                <w:rFonts w:asciiTheme="minorHAnsi" w:hAnsiTheme="minorHAnsi"/>
                <w:sz w:val="20"/>
                <w:szCs w:val="20"/>
              </w:rPr>
              <w:t xml:space="preserve">I will inform the HREC, the RGO and the delegated department or Divisional Head if the research project ceases before the expected date. </w:t>
            </w:r>
          </w:p>
          <w:p w14:paraId="2AD0625B" w14:textId="77777777" w:rsidR="00A61D2F" w:rsidRPr="007F1B19" w:rsidRDefault="00A61D2F" w:rsidP="007F1B19">
            <w:pPr>
              <w:pStyle w:val="BulletedListLevel1"/>
              <w:numPr>
                <w:ilvl w:val="0"/>
                <w:numId w:val="38"/>
              </w:numPr>
              <w:spacing w:after="0"/>
              <w:ind w:left="510" w:hanging="510"/>
              <w:rPr>
                <w:rFonts w:asciiTheme="minorHAnsi" w:hAnsiTheme="minorHAnsi"/>
                <w:sz w:val="20"/>
                <w:szCs w:val="20"/>
              </w:rPr>
            </w:pPr>
            <w:r w:rsidRPr="007F1B19">
              <w:rPr>
                <w:rFonts w:asciiTheme="minorHAnsi" w:hAnsiTheme="minorHAnsi"/>
                <w:sz w:val="20"/>
                <w:szCs w:val="20"/>
              </w:rPr>
              <w:t>I will discontinue the research if the HREC withdraws ethical approval or the authorising authority at the site withdraws authorisation.</w:t>
            </w:r>
          </w:p>
          <w:p w14:paraId="370EEBC9" w14:textId="5831EDF3" w:rsidR="00A61D2F" w:rsidRPr="007F1B19" w:rsidRDefault="00A61D2F" w:rsidP="007F1B19">
            <w:pPr>
              <w:pStyle w:val="BulletedListLevel1"/>
              <w:numPr>
                <w:ilvl w:val="0"/>
                <w:numId w:val="38"/>
              </w:numPr>
              <w:spacing w:after="0"/>
              <w:ind w:left="510" w:hanging="510"/>
              <w:rPr>
                <w:rFonts w:asciiTheme="minorHAnsi" w:hAnsiTheme="minorHAnsi"/>
                <w:sz w:val="20"/>
                <w:szCs w:val="20"/>
              </w:rPr>
            </w:pPr>
            <w:r w:rsidRPr="007F1B19">
              <w:rPr>
                <w:rFonts w:asciiTheme="minorHAnsi" w:hAnsiTheme="minorHAnsi"/>
                <w:sz w:val="20"/>
                <w:szCs w:val="20"/>
              </w:rPr>
              <w:t>I understand and agree that study files and documents and research records and data may be subject to inspection by the HREC, the RGO, the sponsor or an independent body for audit and monitoring purposes.</w:t>
            </w:r>
          </w:p>
        </w:tc>
      </w:tr>
      <w:tr w:rsidR="00AD7830" w:rsidRPr="00BF7479" w14:paraId="19E654C1" w14:textId="77777777" w:rsidTr="0046791D">
        <w:trPr>
          <w:cantSplit/>
          <w:trHeight w:val="283"/>
          <w:jc w:val="center"/>
        </w:trPr>
        <w:tc>
          <w:tcPr>
            <w:tcW w:w="704" w:type="dxa"/>
            <w:tcBorders>
              <w:left w:val="single" w:sz="4" w:space="0" w:color="auto"/>
              <w:right w:val="single" w:sz="4" w:space="0" w:color="auto"/>
            </w:tcBorders>
          </w:tcPr>
          <w:p w14:paraId="6DACE625" w14:textId="7C39968E" w:rsidR="00AD7830" w:rsidRPr="00BA5CCD" w:rsidRDefault="006B4A82" w:rsidP="00127DC2">
            <w:pPr>
              <w:pStyle w:val="TableText"/>
              <w:rPr>
                <w:sz w:val="20"/>
              </w:rPr>
            </w:pPr>
            <w:r>
              <w:rPr>
                <w:sz w:val="20"/>
              </w:rPr>
              <w:t>4</w:t>
            </w:r>
            <w:r w:rsidR="00AD7830">
              <w:rPr>
                <w:sz w:val="20"/>
              </w:rPr>
              <w:t>.1</w:t>
            </w:r>
          </w:p>
        </w:tc>
        <w:tc>
          <w:tcPr>
            <w:tcW w:w="4465" w:type="dxa"/>
            <w:tcBorders>
              <w:left w:val="single" w:sz="4" w:space="0" w:color="auto"/>
              <w:right w:val="single" w:sz="4" w:space="0" w:color="auto"/>
            </w:tcBorders>
            <w:shd w:val="clear" w:color="auto" w:fill="auto"/>
          </w:tcPr>
          <w:p w14:paraId="1D05FDEC" w14:textId="77777777" w:rsidR="00AD7830" w:rsidRPr="00BA5CCD" w:rsidRDefault="00AD7830" w:rsidP="00127DC2">
            <w:pPr>
              <w:pStyle w:val="TableText"/>
              <w:rPr>
                <w:sz w:val="20"/>
              </w:rPr>
            </w:pPr>
            <w:r w:rsidRPr="00BA5CCD">
              <w:rPr>
                <w:sz w:val="20"/>
              </w:rPr>
              <w:t>Name:</w:t>
            </w:r>
          </w:p>
        </w:tc>
        <w:tc>
          <w:tcPr>
            <w:tcW w:w="4465" w:type="dxa"/>
            <w:tcBorders>
              <w:top w:val="single" w:sz="4" w:space="0" w:color="auto"/>
              <w:left w:val="single" w:sz="4" w:space="0" w:color="auto"/>
              <w:bottom w:val="single" w:sz="4" w:space="0" w:color="auto"/>
              <w:right w:val="single" w:sz="4" w:space="0" w:color="auto"/>
            </w:tcBorders>
            <w:shd w:val="clear" w:color="auto" w:fill="auto"/>
          </w:tcPr>
          <w:p w14:paraId="09EB108B" w14:textId="77777777" w:rsidR="00AD7830" w:rsidRPr="00BA5CCD" w:rsidRDefault="00AD7830" w:rsidP="00127DC2">
            <w:pPr>
              <w:pStyle w:val="TableText"/>
              <w:rPr>
                <w:rFonts w:cs="ArialMT"/>
                <w:color w:val="000000"/>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AD7830" w:rsidRPr="00BF7479" w14:paraId="2963231E" w14:textId="77777777" w:rsidTr="0046791D">
        <w:trPr>
          <w:cantSplit/>
          <w:trHeight w:val="283"/>
          <w:jc w:val="center"/>
        </w:trPr>
        <w:tc>
          <w:tcPr>
            <w:tcW w:w="704" w:type="dxa"/>
            <w:tcBorders>
              <w:left w:val="single" w:sz="4" w:space="0" w:color="auto"/>
              <w:right w:val="single" w:sz="4" w:space="0" w:color="auto"/>
            </w:tcBorders>
          </w:tcPr>
          <w:p w14:paraId="344E22B1" w14:textId="013DC93E" w:rsidR="00AD7830" w:rsidRDefault="006B4A82" w:rsidP="00127DC2">
            <w:pPr>
              <w:pStyle w:val="TableText"/>
              <w:rPr>
                <w:sz w:val="20"/>
              </w:rPr>
            </w:pPr>
            <w:r>
              <w:rPr>
                <w:sz w:val="20"/>
              </w:rPr>
              <w:t>4</w:t>
            </w:r>
            <w:r w:rsidR="00AD7830">
              <w:rPr>
                <w:sz w:val="20"/>
              </w:rPr>
              <w:t>.2</w:t>
            </w:r>
          </w:p>
        </w:tc>
        <w:tc>
          <w:tcPr>
            <w:tcW w:w="4465" w:type="dxa"/>
            <w:tcBorders>
              <w:left w:val="single" w:sz="4" w:space="0" w:color="auto"/>
              <w:right w:val="single" w:sz="4" w:space="0" w:color="auto"/>
            </w:tcBorders>
            <w:shd w:val="clear" w:color="auto" w:fill="auto"/>
          </w:tcPr>
          <w:p w14:paraId="3495AB15" w14:textId="77777777" w:rsidR="00AD7830" w:rsidRPr="00BA5CCD" w:rsidRDefault="00AD7830" w:rsidP="00127DC2">
            <w:pPr>
              <w:pStyle w:val="TableText"/>
              <w:rPr>
                <w:sz w:val="20"/>
              </w:rPr>
            </w:pPr>
            <w:r>
              <w:rPr>
                <w:sz w:val="20"/>
              </w:rPr>
              <w:t>Position:</w:t>
            </w:r>
          </w:p>
        </w:tc>
        <w:tc>
          <w:tcPr>
            <w:tcW w:w="4465" w:type="dxa"/>
            <w:tcBorders>
              <w:top w:val="single" w:sz="4" w:space="0" w:color="auto"/>
              <w:left w:val="single" w:sz="4" w:space="0" w:color="auto"/>
              <w:bottom w:val="single" w:sz="4" w:space="0" w:color="auto"/>
              <w:right w:val="single" w:sz="4" w:space="0" w:color="auto"/>
            </w:tcBorders>
            <w:shd w:val="clear" w:color="auto" w:fill="auto"/>
          </w:tcPr>
          <w:p w14:paraId="6CD102BE" w14:textId="77777777" w:rsidR="00AD7830" w:rsidRPr="00BA5CCD" w:rsidRDefault="00AD7830" w:rsidP="00127DC2">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AD7830" w:rsidRPr="00BF7479" w14:paraId="371896B7" w14:textId="77777777" w:rsidTr="0046791D">
        <w:trPr>
          <w:cantSplit/>
          <w:trHeight w:val="283"/>
          <w:jc w:val="center"/>
        </w:trPr>
        <w:tc>
          <w:tcPr>
            <w:tcW w:w="704" w:type="dxa"/>
            <w:tcBorders>
              <w:left w:val="single" w:sz="4" w:space="0" w:color="auto"/>
              <w:right w:val="single" w:sz="4" w:space="0" w:color="auto"/>
            </w:tcBorders>
          </w:tcPr>
          <w:p w14:paraId="5B47058C" w14:textId="41C01E87" w:rsidR="00AD7830" w:rsidRPr="00BA5CCD" w:rsidRDefault="006B4A82" w:rsidP="00127DC2">
            <w:pPr>
              <w:pStyle w:val="TableText"/>
              <w:rPr>
                <w:sz w:val="20"/>
              </w:rPr>
            </w:pPr>
            <w:r>
              <w:rPr>
                <w:sz w:val="20"/>
              </w:rPr>
              <w:t>4</w:t>
            </w:r>
            <w:r w:rsidR="00AD7830">
              <w:rPr>
                <w:sz w:val="20"/>
              </w:rPr>
              <w:t>.3</w:t>
            </w:r>
          </w:p>
        </w:tc>
        <w:tc>
          <w:tcPr>
            <w:tcW w:w="4465" w:type="dxa"/>
            <w:tcBorders>
              <w:left w:val="single" w:sz="4" w:space="0" w:color="auto"/>
              <w:right w:val="single" w:sz="4" w:space="0" w:color="auto"/>
            </w:tcBorders>
            <w:shd w:val="clear" w:color="auto" w:fill="auto"/>
          </w:tcPr>
          <w:p w14:paraId="4EACA8EB" w14:textId="77777777" w:rsidR="00AD7830" w:rsidRPr="00BA5CCD" w:rsidRDefault="00AD7830" w:rsidP="00127DC2">
            <w:pPr>
              <w:pStyle w:val="TableText"/>
              <w:rPr>
                <w:sz w:val="20"/>
              </w:rPr>
            </w:pPr>
            <w:r w:rsidRPr="00BA5CCD">
              <w:rPr>
                <w:sz w:val="20"/>
              </w:rPr>
              <w:t>Signature:</w:t>
            </w:r>
          </w:p>
        </w:tc>
        <w:tc>
          <w:tcPr>
            <w:tcW w:w="4465" w:type="dxa"/>
            <w:tcBorders>
              <w:top w:val="single" w:sz="4" w:space="0" w:color="auto"/>
              <w:left w:val="single" w:sz="4" w:space="0" w:color="auto"/>
              <w:bottom w:val="single" w:sz="4" w:space="0" w:color="auto"/>
              <w:right w:val="single" w:sz="4" w:space="0" w:color="auto"/>
            </w:tcBorders>
            <w:shd w:val="clear" w:color="auto" w:fill="auto"/>
          </w:tcPr>
          <w:p w14:paraId="50D93023" w14:textId="77777777" w:rsidR="00AD7830" w:rsidRPr="00BA5CCD" w:rsidRDefault="00AD7830" w:rsidP="00127DC2">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AD7830" w:rsidRPr="00BF7479" w14:paraId="07CBED5F" w14:textId="77777777" w:rsidTr="0046791D">
        <w:trPr>
          <w:cantSplit/>
          <w:trHeight w:val="283"/>
          <w:jc w:val="center"/>
        </w:trPr>
        <w:tc>
          <w:tcPr>
            <w:tcW w:w="704" w:type="dxa"/>
            <w:tcBorders>
              <w:left w:val="single" w:sz="4" w:space="0" w:color="auto"/>
              <w:right w:val="single" w:sz="4" w:space="0" w:color="auto"/>
            </w:tcBorders>
          </w:tcPr>
          <w:p w14:paraId="455AC8D1" w14:textId="39B2248C" w:rsidR="00AD7830" w:rsidRPr="00BA5CCD" w:rsidRDefault="006B4A82" w:rsidP="00127DC2">
            <w:pPr>
              <w:pStyle w:val="TableText"/>
              <w:rPr>
                <w:sz w:val="20"/>
              </w:rPr>
            </w:pPr>
            <w:r>
              <w:rPr>
                <w:sz w:val="20"/>
              </w:rPr>
              <w:t>4</w:t>
            </w:r>
            <w:r w:rsidR="00AD7830">
              <w:rPr>
                <w:sz w:val="20"/>
              </w:rPr>
              <w:t>.4</w:t>
            </w:r>
          </w:p>
        </w:tc>
        <w:tc>
          <w:tcPr>
            <w:tcW w:w="4465" w:type="dxa"/>
            <w:tcBorders>
              <w:left w:val="single" w:sz="4" w:space="0" w:color="auto"/>
              <w:right w:val="single" w:sz="4" w:space="0" w:color="auto"/>
            </w:tcBorders>
            <w:shd w:val="clear" w:color="auto" w:fill="auto"/>
          </w:tcPr>
          <w:p w14:paraId="46D6C7B4" w14:textId="77777777" w:rsidR="00AD7830" w:rsidRPr="00BA5CCD" w:rsidRDefault="00AD7830" w:rsidP="00127DC2">
            <w:pPr>
              <w:pStyle w:val="TableText"/>
              <w:rPr>
                <w:sz w:val="20"/>
              </w:rPr>
            </w:pPr>
            <w:r w:rsidRPr="00BA5CCD">
              <w:rPr>
                <w:sz w:val="20"/>
              </w:rPr>
              <w:t>Date</w:t>
            </w:r>
            <w:r>
              <w:rPr>
                <w:sz w:val="20"/>
              </w:rPr>
              <w:t xml:space="preserve"> </w:t>
            </w:r>
            <w:r w:rsidRPr="00161CFE">
              <w:rPr>
                <w:i/>
                <w:iCs/>
                <w:sz w:val="20"/>
              </w:rPr>
              <w:t>(dd/mm/</w:t>
            </w:r>
            <w:proofErr w:type="spellStart"/>
            <w:r w:rsidRPr="00161CFE">
              <w:rPr>
                <w:i/>
                <w:iCs/>
                <w:sz w:val="20"/>
              </w:rPr>
              <w:t>yyyy</w:t>
            </w:r>
            <w:proofErr w:type="spellEnd"/>
            <w:r w:rsidRPr="00161CFE">
              <w:rPr>
                <w:i/>
                <w:iCs/>
                <w:sz w:val="20"/>
              </w:rPr>
              <w:t>)</w:t>
            </w:r>
            <w:r w:rsidRPr="00BA5CCD">
              <w:rPr>
                <w:sz w:val="20"/>
              </w:rPr>
              <w:t>:</w:t>
            </w:r>
          </w:p>
        </w:tc>
        <w:tc>
          <w:tcPr>
            <w:tcW w:w="4465" w:type="dxa"/>
            <w:tcBorders>
              <w:top w:val="single" w:sz="4" w:space="0" w:color="auto"/>
              <w:left w:val="single" w:sz="4" w:space="0" w:color="auto"/>
              <w:bottom w:val="single" w:sz="4" w:space="0" w:color="auto"/>
              <w:right w:val="single" w:sz="4" w:space="0" w:color="auto"/>
            </w:tcBorders>
            <w:shd w:val="clear" w:color="auto" w:fill="auto"/>
          </w:tcPr>
          <w:p w14:paraId="38B80CB2" w14:textId="77777777" w:rsidR="00AD7830" w:rsidRPr="00BA5CCD" w:rsidRDefault="00AD7830" w:rsidP="00127DC2">
            <w:pPr>
              <w:pStyle w:val="TableText"/>
              <w:rPr>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D6B5D72" w14:textId="77777777" w:rsidR="0046791D" w:rsidRDefault="0046791D" w:rsidP="000F6D04">
      <w:pPr>
        <w:spacing w:after="0"/>
      </w:pP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9 Declaration"/>
        <w:tblDescription w:val="9 Declaration"/>
      </w:tblPr>
      <w:tblGrid>
        <w:gridCol w:w="704"/>
        <w:gridCol w:w="4475"/>
        <w:gridCol w:w="4478"/>
      </w:tblGrid>
      <w:tr w:rsidR="0046791D" w:rsidRPr="008B754F" w14:paraId="1BAE7245" w14:textId="77777777" w:rsidTr="0046791D">
        <w:trPr>
          <w:cantSplit/>
          <w:trHeight w:val="284"/>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31C99" w14:textId="58589E92" w:rsidR="0046791D" w:rsidRDefault="006B4A82" w:rsidP="008B32F2">
            <w:pPr>
              <w:pStyle w:val="TableText"/>
              <w:spacing w:after="0"/>
              <w:contextualSpacing w:val="0"/>
              <w:rPr>
                <w:b/>
              </w:rPr>
            </w:pPr>
            <w:r>
              <w:rPr>
                <w:b/>
              </w:rPr>
              <w:lastRenderedPageBreak/>
              <w:t>4</w:t>
            </w:r>
            <w:r w:rsidR="0046791D">
              <w:rPr>
                <w:b/>
              </w:rPr>
              <w:t>.5</w:t>
            </w:r>
          </w:p>
        </w:tc>
        <w:tc>
          <w:tcPr>
            <w:tcW w:w="8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4CC857" w14:textId="77777777" w:rsidR="0046791D" w:rsidRPr="008B754F" w:rsidRDefault="0046791D" w:rsidP="008B32F2">
            <w:pPr>
              <w:pStyle w:val="TableText"/>
              <w:spacing w:after="0"/>
              <w:contextualSpacing w:val="0"/>
              <w:rPr>
                <w:b/>
              </w:rPr>
            </w:pPr>
            <w:r w:rsidRPr="0099524C">
              <w:rPr>
                <w:b/>
                <w:bCs/>
              </w:rPr>
              <w:t>HEAD OF DEPARTMENT / DIVISIONAL DIRECTOR</w:t>
            </w:r>
            <w:r w:rsidRPr="008B754F">
              <w:rPr>
                <w:b/>
              </w:rPr>
              <w:t xml:space="preserve"> DECLARATION</w:t>
            </w:r>
            <w:r>
              <w:rPr>
                <w:b/>
              </w:rPr>
              <w:t xml:space="preserve"> </w:t>
            </w:r>
            <w:r w:rsidRPr="00130D7A">
              <w:rPr>
                <w:bCs/>
                <w:i/>
                <w:iCs/>
                <w:sz w:val="20"/>
                <w:szCs w:val="20"/>
              </w:rPr>
              <w:t>(or equivalent)</w:t>
            </w:r>
          </w:p>
        </w:tc>
      </w:tr>
      <w:tr w:rsidR="0046791D" w:rsidRPr="00CA7049" w14:paraId="5F9EF4FA" w14:textId="77777777" w:rsidTr="0046791D">
        <w:trPr>
          <w:cantSplit/>
          <w:trHeight w:val="284"/>
          <w:jc w:val="center"/>
        </w:trPr>
        <w:tc>
          <w:tcPr>
            <w:tcW w:w="9657" w:type="dxa"/>
            <w:gridSpan w:val="3"/>
            <w:tcBorders>
              <w:top w:val="single" w:sz="4" w:space="0" w:color="auto"/>
              <w:left w:val="single" w:sz="4" w:space="0" w:color="auto"/>
              <w:right w:val="single" w:sz="4" w:space="0" w:color="auto"/>
            </w:tcBorders>
            <w:shd w:val="clear" w:color="auto" w:fill="auto"/>
          </w:tcPr>
          <w:p w14:paraId="0E62918B" w14:textId="776560DC" w:rsidR="0046791D" w:rsidRPr="000B0A8E" w:rsidRDefault="0046791D" w:rsidP="0046791D">
            <w:pPr>
              <w:pStyle w:val="BulletedListLevel1"/>
              <w:numPr>
                <w:ilvl w:val="0"/>
                <w:numId w:val="39"/>
              </w:numPr>
              <w:ind w:left="357" w:hanging="357"/>
              <w:rPr>
                <w:rFonts w:asciiTheme="minorHAnsi" w:hAnsiTheme="minorHAnsi"/>
                <w:sz w:val="20"/>
                <w:szCs w:val="20"/>
              </w:rPr>
            </w:pPr>
            <w:r w:rsidRPr="000B0A8E">
              <w:rPr>
                <w:rFonts w:asciiTheme="minorHAnsi" w:hAnsiTheme="minorHAnsi"/>
                <w:sz w:val="20"/>
                <w:szCs w:val="20"/>
              </w:rPr>
              <w:t xml:space="preserve">I have read the research project safety report. </w:t>
            </w:r>
          </w:p>
          <w:p w14:paraId="0A692D73" w14:textId="4DC6A752" w:rsidR="0046791D" w:rsidRPr="000B0A8E" w:rsidRDefault="0046791D" w:rsidP="0046791D">
            <w:pPr>
              <w:pStyle w:val="BulletedListLevel1"/>
              <w:numPr>
                <w:ilvl w:val="0"/>
                <w:numId w:val="39"/>
              </w:numPr>
              <w:ind w:left="357" w:hanging="357"/>
              <w:rPr>
                <w:rFonts w:asciiTheme="minorHAnsi" w:hAnsiTheme="minorHAnsi"/>
                <w:sz w:val="20"/>
                <w:szCs w:val="20"/>
              </w:rPr>
            </w:pPr>
            <w:r w:rsidRPr="000B0A8E">
              <w:rPr>
                <w:rFonts w:asciiTheme="minorHAnsi" w:hAnsiTheme="minorHAnsi"/>
                <w:sz w:val="20"/>
                <w:szCs w:val="20"/>
              </w:rPr>
              <w:t xml:space="preserve">I agree that this </w:t>
            </w:r>
            <w:r w:rsidRPr="000B0A8E">
              <w:rPr>
                <w:rFonts w:asciiTheme="minorHAnsi" w:hAnsiTheme="minorHAnsi" w:cs="CIDFont+F1"/>
                <w:sz w:val="20"/>
                <w:szCs w:val="20"/>
              </w:rPr>
              <w:t>safety event have been appropriately investigated and systems to improve the conduct and governance of research if required from the investigation will be implemented.</w:t>
            </w:r>
          </w:p>
          <w:p w14:paraId="181458CA" w14:textId="65532323" w:rsidR="0046791D" w:rsidRPr="000B0A8E" w:rsidRDefault="0046791D" w:rsidP="0046791D">
            <w:pPr>
              <w:pStyle w:val="BulletedListLevel1"/>
              <w:numPr>
                <w:ilvl w:val="0"/>
                <w:numId w:val="39"/>
              </w:numPr>
              <w:ind w:left="357" w:hanging="357"/>
              <w:rPr>
                <w:sz w:val="20"/>
                <w:szCs w:val="20"/>
              </w:rPr>
            </w:pPr>
            <w:r w:rsidRPr="000B0A8E">
              <w:rPr>
                <w:rFonts w:asciiTheme="minorHAnsi" w:hAnsiTheme="minorHAnsi"/>
                <w:sz w:val="20"/>
                <w:szCs w:val="20"/>
              </w:rPr>
              <w:t>I have discussed this safety report, and any implications for this department, with the Principal Investigator.</w:t>
            </w:r>
          </w:p>
        </w:tc>
      </w:tr>
      <w:tr w:rsidR="0046791D" w:rsidRPr="00BA5CCD" w14:paraId="3A0DBBAD" w14:textId="77777777" w:rsidTr="0046791D">
        <w:trPr>
          <w:cantSplit/>
          <w:trHeight w:val="284"/>
          <w:jc w:val="center"/>
        </w:trPr>
        <w:tc>
          <w:tcPr>
            <w:tcW w:w="704" w:type="dxa"/>
            <w:tcBorders>
              <w:left w:val="single" w:sz="4" w:space="0" w:color="auto"/>
              <w:right w:val="single" w:sz="4" w:space="0" w:color="auto"/>
            </w:tcBorders>
          </w:tcPr>
          <w:p w14:paraId="7029127A" w14:textId="27B296D8" w:rsidR="0046791D" w:rsidRPr="00BA5CCD" w:rsidRDefault="006B4A82" w:rsidP="008B32F2">
            <w:pPr>
              <w:pStyle w:val="TableText"/>
              <w:rPr>
                <w:sz w:val="20"/>
              </w:rPr>
            </w:pPr>
            <w:r>
              <w:rPr>
                <w:sz w:val="20"/>
              </w:rPr>
              <w:t>4</w:t>
            </w:r>
            <w:r w:rsidR="0046791D">
              <w:rPr>
                <w:sz w:val="20"/>
              </w:rPr>
              <w:t>.6</w:t>
            </w:r>
          </w:p>
        </w:tc>
        <w:tc>
          <w:tcPr>
            <w:tcW w:w="4475" w:type="dxa"/>
            <w:tcBorders>
              <w:left w:val="single" w:sz="4" w:space="0" w:color="auto"/>
              <w:right w:val="single" w:sz="4" w:space="0" w:color="auto"/>
            </w:tcBorders>
            <w:shd w:val="clear" w:color="auto" w:fill="auto"/>
          </w:tcPr>
          <w:p w14:paraId="72B6D598" w14:textId="77777777" w:rsidR="0046791D" w:rsidRPr="00BA5CCD" w:rsidRDefault="0046791D" w:rsidP="008B32F2">
            <w:pPr>
              <w:pStyle w:val="TableText"/>
              <w:rPr>
                <w:sz w:val="20"/>
              </w:rPr>
            </w:pPr>
            <w:r>
              <w:rPr>
                <w:sz w:val="20"/>
              </w:rPr>
              <w:t>Comments</w:t>
            </w:r>
            <w:r w:rsidRPr="00BA5CCD">
              <w:rPr>
                <w:sz w:val="20"/>
              </w:rPr>
              <w:t>:</w:t>
            </w:r>
          </w:p>
        </w:tc>
        <w:tc>
          <w:tcPr>
            <w:tcW w:w="4478" w:type="dxa"/>
            <w:tcBorders>
              <w:top w:val="single" w:sz="4" w:space="0" w:color="auto"/>
              <w:left w:val="single" w:sz="4" w:space="0" w:color="auto"/>
              <w:bottom w:val="single" w:sz="4" w:space="0" w:color="auto"/>
              <w:right w:val="single" w:sz="4" w:space="0" w:color="auto"/>
            </w:tcBorders>
            <w:shd w:val="clear" w:color="auto" w:fill="auto"/>
          </w:tcPr>
          <w:p w14:paraId="6B2D0B0C" w14:textId="77777777" w:rsidR="0046791D" w:rsidRPr="00BA5CCD" w:rsidRDefault="0046791D" w:rsidP="008B32F2">
            <w:pPr>
              <w:pStyle w:val="TableText"/>
              <w:rPr>
                <w:rFonts w:cs="ArialMT"/>
                <w:color w:val="000000"/>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46791D" w:rsidRPr="00BA5CCD" w14:paraId="5298654F" w14:textId="77777777" w:rsidTr="0046791D">
        <w:trPr>
          <w:cantSplit/>
          <w:trHeight w:val="284"/>
          <w:jc w:val="center"/>
        </w:trPr>
        <w:tc>
          <w:tcPr>
            <w:tcW w:w="704" w:type="dxa"/>
            <w:tcBorders>
              <w:left w:val="single" w:sz="4" w:space="0" w:color="auto"/>
              <w:right w:val="single" w:sz="4" w:space="0" w:color="auto"/>
            </w:tcBorders>
          </w:tcPr>
          <w:p w14:paraId="3BE5C07A" w14:textId="1CC95487" w:rsidR="0046791D" w:rsidRPr="00BA5CCD" w:rsidRDefault="006B4A82" w:rsidP="008B32F2">
            <w:pPr>
              <w:pStyle w:val="TableText"/>
              <w:rPr>
                <w:sz w:val="20"/>
              </w:rPr>
            </w:pPr>
            <w:r>
              <w:rPr>
                <w:sz w:val="20"/>
              </w:rPr>
              <w:t>4</w:t>
            </w:r>
            <w:r w:rsidR="0046791D">
              <w:rPr>
                <w:sz w:val="20"/>
              </w:rPr>
              <w:t>.7</w:t>
            </w:r>
          </w:p>
        </w:tc>
        <w:tc>
          <w:tcPr>
            <w:tcW w:w="4475" w:type="dxa"/>
            <w:tcBorders>
              <w:left w:val="single" w:sz="4" w:space="0" w:color="auto"/>
              <w:right w:val="single" w:sz="4" w:space="0" w:color="auto"/>
            </w:tcBorders>
            <w:shd w:val="clear" w:color="auto" w:fill="auto"/>
          </w:tcPr>
          <w:p w14:paraId="7815DFFC" w14:textId="77777777" w:rsidR="0046791D" w:rsidRPr="00BA5CCD" w:rsidRDefault="0046791D" w:rsidP="008B32F2">
            <w:pPr>
              <w:pStyle w:val="TableText"/>
              <w:rPr>
                <w:sz w:val="20"/>
              </w:rPr>
            </w:pPr>
            <w:r w:rsidRPr="00BA5CCD">
              <w:rPr>
                <w:sz w:val="20"/>
              </w:rPr>
              <w:t>Name:</w:t>
            </w:r>
          </w:p>
        </w:tc>
        <w:tc>
          <w:tcPr>
            <w:tcW w:w="4478" w:type="dxa"/>
            <w:tcBorders>
              <w:top w:val="single" w:sz="4" w:space="0" w:color="auto"/>
              <w:left w:val="single" w:sz="4" w:space="0" w:color="auto"/>
              <w:bottom w:val="single" w:sz="4" w:space="0" w:color="auto"/>
              <w:right w:val="single" w:sz="4" w:space="0" w:color="auto"/>
            </w:tcBorders>
            <w:shd w:val="clear" w:color="auto" w:fill="auto"/>
          </w:tcPr>
          <w:p w14:paraId="7A3EB450" w14:textId="77777777" w:rsidR="0046791D" w:rsidRPr="00BA5CCD" w:rsidRDefault="0046791D" w:rsidP="008B32F2">
            <w:pPr>
              <w:pStyle w:val="TableText"/>
              <w:rPr>
                <w:rFonts w:cs="ArialMT"/>
                <w:color w:val="000000"/>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46791D" w:rsidRPr="00BA5CCD" w14:paraId="7197D157" w14:textId="77777777" w:rsidTr="0046791D">
        <w:trPr>
          <w:cantSplit/>
          <w:trHeight w:val="284"/>
          <w:jc w:val="center"/>
        </w:trPr>
        <w:tc>
          <w:tcPr>
            <w:tcW w:w="704" w:type="dxa"/>
            <w:tcBorders>
              <w:left w:val="single" w:sz="4" w:space="0" w:color="auto"/>
              <w:right w:val="single" w:sz="4" w:space="0" w:color="auto"/>
            </w:tcBorders>
          </w:tcPr>
          <w:p w14:paraId="3B737878" w14:textId="42656B48" w:rsidR="0046791D" w:rsidRPr="00BA5CCD" w:rsidRDefault="006B4A82" w:rsidP="008B32F2">
            <w:pPr>
              <w:pStyle w:val="TableText"/>
              <w:rPr>
                <w:sz w:val="20"/>
              </w:rPr>
            </w:pPr>
            <w:r>
              <w:rPr>
                <w:sz w:val="20"/>
              </w:rPr>
              <w:t>4</w:t>
            </w:r>
            <w:r w:rsidR="0046791D">
              <w:rPr>
                <w:sz w:val="20"/>
              </w:rPr>
              <w:t>.8</w:t>
            </w:r>
          </w:p>
        </w:tc>
        <w:tc>
          <w:tcPr>
            <w:tcW w:w="4475" w:type="dxa"/>
            <w:tcBorders>
              <w:left w:val="single" w:sz="4" w:space="0" w:color="auto"/>
              <w:right w:val="single" w:sz="4" w:space="0" w:color="auto"/>
            </w:tcBorders>
            <w:shd w:val="clear" w:color="auto" w:fill="auto"/>
          </w:tcPr>
          <w:p w14:paraId="57E1553B" w14:textId="77777777" w:rsidR="0046791D" w:rsidRPr="00BA5CCD" w:rsidRDefault="0046791D" w:rsidP="008B32F2">
            <w:pPr>
              <w:pStyle w:val="TableText"/>
              <w:rPr>
                <w:sz w:val="20"/>
              </w:rPr>
            </w:pPr>
            <w:r w:rsidRPr="00BA5CCD">
              <w:rPr>
                <w:sz w:val="20"/>
              </w:rPr>
              <w:t>Signature:</w:t>
            </w:r>
          </w:p>
        </w:tc>
        <w:tc>
          <w:tcPr>
            <w:tcW w:w="4478" w:type="dxa"/>
            <w:tcBorders>
              <w:top w:val="single" w:sz="4" w:space="0" w:color="auto"/>
              <w:left w:val="single" w:sz="4" w:space="0" w:color="auto"/>
              <w:bottom w:val="single" w:sz="4" w:space="0" w:color="auto"/>
              <w:right w:val="single" w:sz="4" w:space="0" w:color="auto"/>
            </w:tcBorders>
            <w:shd w:val="clear" w:color="auto" w:fill="auto"/>
          </w:tcPr>
          <w:p w14:paraId="7A8F96C4" w14:textId="77777777" w:rsidR="0046791D" w:rsidRPr="00BA5CCD" w:rsidRDefault="0046791D" w:rsidP="008B32F2">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46791D" w:rsidRPr="00BA5CCD" w14:paraId="621C807E" w14:textId="77777777" w:rsidTr="0046791D">
        <w:trPr>
          <w:cantSplit/>
          <w:trHeight w:val="284"/>
          <w:jc w:val="center"/>
        </w:trPr>
        <w:tc>
          <w:tcPr>
            <w:tcW w:w="704" w:type="dxa"/>
            <w:tcBorders>
              <w:left w:val="single" w:sz="4" w:space="0" w:color="auto"/>
              <w:right w:val="single" w:sz="4" w:space="0" w:color="auto"/>
            </w:tcBorders>
          </w:tcPr>
          <w:p w14:paraId="6846E56C" w14:textId="4BF73E2B" w:rsidR="0046791D" w:rsidRPr="00BA5CCD" w:rsidRDefault="006B4A82" w:rsidP="008B32F2">
            <w:pPr>
              <w:pStyle w:val="TableText"/>
              <w:rPr>
                <w:sz w:val="20"/>
              </w:rPr>
            </w:pPr>
            <w:r>
              <w:rPr>
                <w:sz w:val="20"/>
              </w:rPr>
              <w:t>4</w:t>
            </w:r>
            <w:r w:rsidR="0046791D">
              <w:rPr>
                <w:sz w:val="20"/>
              </w:rPr>
              <w:t>.9</w:t>
            </w:r>
          </w:p>
        </w:tc>
        <w:tc>
          <w:tcPr>
            <w:tcW w:w="4475" w:type="dxa"/>
            <w:tcBorders>
              <w:left w:val="single" w:sz="4" w:space="0" w:color="auto"/>
              <w:right w:val="single" w:sz="4" w:space="0" w:color="auto"/>
            </w:tcBorders>
            <w:shd w:val="clear" w:color="auto" w:fill="auto"/>
          </w:tcPr>
          <w:p w14:paraId="02DC52F4" w14:textId="77777777" w:rsidR="0046791D" w:rsidRPr="00BA5CCD" w:rsidRDefault="0046791D" w:rsidP="008B32F2">
            <w:pPr>
              <w:pStyle w:val="TableText"/>
              <w:rPr>
                <w:sz w:val="20"/>
              </w:rPr>
            </w:pPr>
            <w:r w:rsidRPr="0099524C">
              <w:rPr>
                <w:sz w:val="20"/>
              </w:rPr>
              <w:t xml:space="preserve">Date </w:t>
            </w:r>
            <w:r w:rsidRPr="0099524C">
              <w:rPr>
                <w:i/>
                <w:iCs/>
                <w:sz w:val="20"/>
              </w:rPr>
              <w:t>(dd/mm/</w:t>
            </w:r>
            <w:proofErr w:type="spellStart"/>
            <w:r w:rsidRPr="0099524C">
              <w:rPr>
                <w:i/>
                <w:iCs/>
                <w:sz w:val="20"/>
              </w:rPr>
              <w:t>yyyy</w:t>
            </w:r>
            <w:proofErr w:type="spellEnd"/>
            <w:r w:rsidRPr="0099524C">
              <w:rPr>
                <w:i/>
                <w:iCs/>
                <w:sz w:val="20"/>
              </w:rPr>
              <w:t>)</w:t>
            </w:r>
            <w:r w:rsidRPr="0099524C">
              <w:rPr>
                <w:sz w:val="20"/>
              </w:rPr>
              <w:t>:</w:t>
            </w:r>
          </w:p>
        </w:tc>
        <w:tc>
          <w:tcPr>
            <w:tcW w:w="4478" w:type="dxa"/>
            <w:tcBorders>
              <w:top w:val="single" w:sz="4" w:space="0" w:color="auto"/>
              <w:left w:val="single" w:sz="4" w:space="0" w:color="auto"/>
              <w:bottom w:val="single" w:sz="4" w:space="0" w:color="auto"/>
              <w:right w:val="single" w:sz="4" w:space="0" w:color="auto"/>
            </w:tcBorders>
            <w:shd w:val="clear" w:color="auto" w:fill="auto"/>
          </w:tcPr>
          <w:p w14:paraId="596711A3" w14:textId="77777777" w:rsidR="0046791D" w:rsidRPr="00BA5CCD" w:rsidRDefault="0046791D" w:rsidP="008B32F2">
            <w:pPr>
              <w:pStyle w:val="TableText"/>
              <w:rPr>
                <w:sz w:val="20"/>
              </w:rPr>
            </w:pPr>
            <w:r>
              <w:rPr>
                <w:sz w:val="20"/>
                <w:szCs w:val="20"/>
              </w:rPr>
              <w:fldChar w:fldCharType="begin">
                <w:ffData>
                  <w:name w:val="Text291"/>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72CFF40" w14:textId="6DA5DA30" w:rsidR="00AD7830" w:rsidRDefault="00AD7830" w:rsidP="00D21B0A"/>
    <w:p w14:paraId="1E618E1F" w14:textId="77777777" w:rsidR="00AD7830" w:rsidRDefault="00AD7830" w:rsidP="00AD7830">
      <w:pPr>
        <w:pStyle w:val="DepartmentTitle"/>
        <w:jc w:val="center"/>
      </w:pPr>
      <w:r w:rsidRPr="00D34EE7">
        <w:t>OFFICE USE ONLY</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4 Actions"/>
        <w:tblDescription w:val="4 Actions"/>
      </w:tblPr>
      <w:tblGrid>
        <w:gridCol w:w="703"/>
        <w:gridCol w:w="4463"/>
        <w:gridCol w:w="4468"/>
      </w:tblGrid>
      <w:tr w:rsidR="00AD7830" w:rsidRPr="00370A9F" w14:paraId="0D790F9C" w14:textId="77777777" w:rsidTr="00AD7830">
        <w:trPr>
          <w:trHeight w:val="283"/>
          <w:tblHeader/>
          <w:jc w:val="center"/>
        </w:trPr>
        <w:tc>
          <w:tcPr>
            <w:tcW w:w="7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D13722" w14:textId="41530912" w:rsidR="00AD7830" w:rsidRPr="00AD7830" w:rsidRDefault="006B4A82" w:rsidP="00127DC2">
            <w:pPr>
              <w:pStyle w:val="TableText"/>
              <w:rPr>
                <w:b/>
              </w:rPr>
            </w:pPr>
            <w:r>
              <w:rPr>
                <w:b/>
              </w:rPr>
              <w:t>5</w:t>
            </w:r>
          </w:p>
        </w:tc>
        <w:tc>
          <w:tcPr>
            <w:tcW w:w="89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3CD30A" w14:textId="7BD50DB8" w:rsidR="00AD7830" w:rsidRPr="00C474E1" w:rsidRDefault="00AD7830" w:rsidP="00127DC2">
            <w:pPr>
              <w:pStyle w:val="TableText"/>
              <w:rPr>
                <w:b/>
              </w:rPr>
            </w:pPr>
            <w:r w:rsidRPr="00AD7830">
              <w:rPr>
                <w:b/>
              </w:rPr>
              <w:t>ACTIONS</w:t>
            </w:r>
          </w:p>
        </w:tc>
      </w:tr>
      <w:tr w:rsidR="00AD7830" w:rsidRPr="00D34EE7" w14:paraId="72200A4F" w14:textId="77777777" w:rsidTr="00AD7830">
        <w:trPr>
          <w:trHeight w:val="283"/>
          <w:jc w:val="center"/>
        </w:trPr>
        <w:tc>
          <w:tcPr>
            <w:tcW w:w="703" w:type="dxa"/>
            <w:tcBorders>
              <w:top w:val="single" w:sz="4" w:space="0" w:color="auto"/>
              <w:left w:val="single" w:sz="4" w:space="0" w:color="auto"/>
              <w:bottom w:val="single" w:sz="4" w:space="0" w:color="auto"/>
              <w:right w:val="single" w:sz="4" w:space="0" w:color="auto"/>
            </w:tcBorders>
          </w:tcPr>
          <w:p w14:paraId="5B2FE23B" w14:textId="0B9FDC17" w:rsidR="00AD7830" w:rsidRPr="00D34EE7" w:rsidRDefault="006B4A82" w:rsidP="00127DC2">
            <w:pPr>
              <w:pStyle w:val="TableText"/>
              <w:rPr>
                <w:rFonts w:cs="Arial"/>
                <w:sz w:val="20"/>
                <w:szCs w:val="20"/>
              </w:rPr>
            </w:pPr>
            <w:r>
              <w:rPr>
                <w:rFonts w:cs="Arial"/>
                <w:sz w:val="20"/>
                <w:szCs w:val="20"/>
              </w:rPr>
              <w:t>5</w:t>
            </w:r>
            <w:r w:rsidR="00AD7830">
              <w:rPr>
                <w:rFonts w:cs="Arial"/>
                <w:sz w:val="20"/>
                <w:szCs w:val="20"/>
              </w:rPr>
              <w:t>.1</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5706DAB5" w14:textId="0BFFDADE" w:rsidR="00AD7830" w:rsidRPr="00D34EE7" w:rsidRDefault="00AD7830" w:rsidP="00127DC2">
            <w:pPr>
              <w:pStyle w:val="TableText"/>
              <w:rPr>
                <w:rFonts w:cs="Arial"/>
                <w:sz w:val="20"/>
                <w:szCs w:val="20"/>
              </w:rPr>
            </w:pPr>
            <w:r>
              <w:rPr>
                <w:rFonts w:cs="Arial"/>
                <w:sz w:val="20"/>
                <w:szCs w:val="20"/>
              </w:rPr>
              <w:t>Safety Report</w:t>
            </w:r>
            <w:r w:rsidRPr="00D34EE7">
              <w:rPr>
                <w:rFonts w:cs="Arial"/>
                <w:sz w:val="20"/>
                <w:szCs w:val="20"/>
              </w:rPr>
              <w:t xml:space="preserve"> Validation Date</w:t>
            </w:r>
            <w:r>
              <w:rPr>
                <w:rFonts w:cs="Arial"/>
                <w:sz w:val="20"/>
                <w:szCs w:val="20"/>
              </w:rPr>
              <w:t xml:space="preserve"> </w:t>
            </w:r>
            <w:r w:rsidRPr="008159DE">
              <w:rPr>
                <w:rFonts w:cs="Arial"/>
                <w:i/>
                <w:iCs/>
                <w:sz w:val="20"/>
                <w:szCs w:val="20"/>
              </w:rPr>
              <w:t>(dd/mm/</w:t>
            </w:r>
            <w:proofErr w:type="spellStart"/>
            <w:r w:rsidRPr="008159DE">
              <w:rPr>
                <w:rFonts w:cs="Arial"/>
                <w:i/>
                <w:iCs/>
                <w:sz w:val="20"/>
                <w:szCs w:val="20"/>
              </w:rPr>
              <w:t>yyyy</w:t>
            </w:r>
            <w:proofErr w:type="spellEnd"/>
            <w:r w:rsidRPr="008159DE">
              <w:rPr>
                <w:rFonts w:cs="Arial"/>
                <w:i/>
                <w:iCs/>
                <w:sz w:val="20"/>
                <w:szCs w:val="20"/>
              </w:rPr>
              <w:t>)</w:t>
            </w:r>
            <w:r w:rsidRPr="00D34EE7">
              <w:rPr>
                <w:rFonts w:cs="Arial"/>
                <w:sz w:val="20"/>
                <w:szCs w:val="20"/>
              </w:rPr>
              <w:t>:</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3D013376" w14:textId="77777777" w:rsidR="00AD7830" w:rsidRPr="00D34EE7" w:rsidRDefault="00AD7830" w:rsidP="00127DC2">
            <w:pPr>
              <w:pStyle w:val="TableText"/>
              <w:tabs>
                <w:tab w:val="right" w:pos="4250"/>
              </w:tabs>
              <w:rPr>
                <w:sz w:val="20"/>
                <w:szCs w:val="20"/>
              </w:rPr>
            </w:pPr>
            <w:r>
              <w:rPr>
                <w:sz w:val="20"/>
                <w:szCs w:val="20"/>
              </w:rPr>
              <w:fldChar w:fldCharType="begin">
                <w:ffData>
                  <w:name w:val="Text291"/>
                  <w:enabled/>
                  <w:calcOnExit w:val="0"/>
                  <w:textInput>
                    <w:type w:val="date"/>
                    <w:format w:val="dd/MM/yyyy"/>
                  </w:textInput>
                </w:ffData>
              </w:fldChar>
            </w:r>
            <w:bookmarkStart w:id="0" w:name="Text2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r>
              <w:rPr>
                <w:sz w:val="20"/>
                <w:szCs w:val="20"/>
              </w:rPr>
              <w:t xml:space="preserve"> </w:t>
            </w:r>
          </w:p>
        </w:tc>
      </w:tr>
      <w:tr w:rsidR="00AD7830" w:rsidRPr="00BF7479" w14:paraId="58EF95F5" w14:textId="77777777" w:rsidTr="00AD7830">
        <w:trPr>
          <w:trHeight w:val="283"/>
          <w:jc w:val="center"/>
        </w:trPr>
        <w:tc>
          <w:tcPr>
            <w:tcW w:w="703" w:type="dxa"/>
            <w:tcBorders>
              <w:left w:val="single" w:sz="4" w:space="0" w:color="auto"/>
              <w:right w:val="single" w:sz="4" w:space="0" w:color="auto"/>
            </w:tcBorders>
          </w:tcPr>
          <w:p w14:paraId="4CF255E3" w14:textId="1E023ADE" w:rsidR="00AD7830" w:rsidRPr="00BA5CCD" w:rsidRDefault="006B4A82" w:rsidP="00127DC2">
            <w:pPr>
              <w:pStyle w:val="TableText"/>
              <w:rPr>
                <w:sz w:val="20"/>
              </w:rPr>
            </w:pPr>
            <w:r>
              <w:rPr>
                <w:sz w:val="20"/>
              </w:rPr>
              <w:t>5</w:t>
            </w:r>
            <w:r w:rsidR="00AD7830">
              <w:rPr>
                <w:sz w:val="20"/>
              </w:rPr>
              <w:t>.2</w:t>
            </w:r>
          </w:p>
        </w:tc>
        <w:tc>
          <w:tcPr>
            <w:tcW w:w="4463" w:type="dxa"/>
            <w:tcBorders>
              <w:left w:val="single" w:sz="4" w:space="0" w:color="auto"/>
              <w:right w:val="single" w:sz="4" w:space="0" w:color="auto"/>
            </w:tcBorders>
            <w:shd w:val="clear" w:color="auto" w:fill="auto"/>
          </w:tcPr>
          <w:p w14:paraId="07D5BD5C" w14:textId="77777777" w:rsidR="00AD7830" w:rsidRPr="00BA5CCD" w:rsidRDefault="00AD7830" w:rsidP="00127DC2">
            <w:pPr>
              <w:pStyle w:val="TableText"/>
              <w:rPr>
                <w:sz w:val="20"/>
              </w:rPr>
            </w:pPr>
            <w:r>
              <w:rPr>
                <w:sz w:val="20"/>
              </w:rPr>
              <w:t>RGO Actions:</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2DCE285F" w14:textId="4606A12A" w:rsidR="00AD7830" w:rsidRPr="00BA5CCD" w:rsidRDefault="00AD7830" w:rsidP="00127DC2">
            <w:pPr>
              <w:pStyle w:val="TableText"/>
              <w:rPr>
                <w:rFonts w:cs="ArialMT"/>
                <w:color w:val="000000"/>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AD7830" w:rsidRPr="00BF7479" w14:paraId="043AEA74" w14:textId="77777777" w:rsidTr="00AD7830">
        <w:trPr>
          <w:trHeight w:val="283"/>
          <w:jc w:val="center"/>
        </w:trPr>
        <w:tc>
          <w:tcPr>
            <w:tcW w:w="703" w:type="dxa"/>
            <w:tcBorders>
              <w:left w:val="single" w:sz="4" w:space="0" w:color="auto"/>
              <w:right w:val="single" w:sz="4" w:space="0" w:color="auto"/>
            </w:tcBorders>
          </w:tcPr>
          <w:p w14:paraId="5ABDD970" w14:textId="27BD32A0" w:rsidR="00AD7830" w:rsidRDefault="006B4A82" w:rsidP="00AD7830">
            <w:pPr>
              <w:pStyle w:val="TableText"/>
              <w:rPr>
                <w:sz w:val="20"/>
              </w:rPr>
            </w:pPr>
            <w:r>
              <w:rPr>
                <w:sz w:val="20"/>
              </w:rPr>
              <w:t>5.</w:t>
            </w:r>
            <w:r w:rsidR="00AD7830">
              <w:rPr>
                <w:sz w:val="20"/>
              </w:rPr>
              <w:t>3</w:t>
            </w:r>
          </w:p>
        </w:tc>
        <w:tc>
          <w:tcPr>
            <w:tcW w:w="4463" w:type="dxa"/>
            <w:tcBorders>
              <w:left w:val="single" w:sz="4" w:space="0" w:color="auto"/>
              <w:right w:val="single" w:sz="4" w:space="0" w:color="auto"/>
            </w:tcBorders>
            <w:shd w:val="clear" w:color="auto" w:fill="auto"/>
          </w:tcPr>
          <w:p w14:paraId="404B7D4C" w14:textId="0AAE4CF1" w:rsidR="00AD7830" w:rsidRPr="00BA5CCD" w:rsidRDefault="00AD7830" w:rsidP="00AD7830">
            <w:pPr>
              <w:pStyle w:val="TableText"/>
              <w:rPr>
                <w:sz w:val="20"/>
              </w:rPr>
            </w:pPr>
            <w:r w:rsidRPr="00BA5CCD">
              <w:rPr>
                <w:sz w:val="20"/>
              </w:rPr>
              <w:t>Name:</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2B129DC2" w14:textId="5BCA6DC6" w:rsidR="00AD7830" w:rsidRPr="00BA5CCD" w:rsidRDefault="00AD7830" w:rsidP="00AD7830">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AD7830" w:rsidRPr="00BF7479" w14:paraId="268F72B8" w14:textId="77777777" w:rsidTr="00AD7830">
        <w:trPr>
          <w:trHeight w:val="283"/>
          <w:jc w:val="center"/>
        </w:trPr>
        <w:tc>
          <w:tcPr>
            <w:tcW w:w="703" w:type="dxa"/>
            <w:tcBorders>
              <w:left w:val="single" w:sz="4" w:space="0" w:color="auto"/>
              <w:right w:val="single" w:sz="4" w:space="0" w:color="auto"/>
            </w:tcBorders>
          </w:tcPr>
          <w:p w14:paraId="7A58C2D9" w14:textId="1B4441F8" w:rsidR="00AD7830" w:rsidRDefault="006B4A82" w:rsidP="00AD7830">
            <w:pPr>
              <w:pStyle w:val="TableText"/>
              <w:rPr>
                <w:sz w:val="20"/>
              </w:rPr>
            </w:pPr>
            <w:r>
              <w:rPr>
                <w:sz w:val="20"/>
              </w:rPr>
              <w:t>5</w:t>
            </w:r>
            <w:r w:rsidR="00AD7830">
              <w:rPr>
                <w:sz w:val="20"/>
              </w:rPr>
              <w:t>.4</w:t>
            </w:r>
          </w:p>
        </w:tc>
        <w:tc>
          <w:tcPr>
            <w:tcW w:w="4463" w:type="dxa"/>
            <w:tcBorders>
              <w:left w:val="single" w:sz="4" w:space="0" w:color="auto"/>
              <w:right w:val="single" w:sz="4" w:space="0" w:color="auto"/>
            </w:tcBorders>
            <w:shd w:val="clear" w:color="auto" w:fill="auto"/>
          </w:tcPr>
          <w:p w14:paraId="3A37FFC9" w14:textId="77777777" w:rsidR="00AD7830" w:rsidRPr="00BA5CCD" w:rsidRDefault="00AD7830" w:rsidP="00AD7830">
            <w:pPr>
              <w:pStyle w:val="TableText"/>
              <w:rPr>
                <w:sz w:val="20"/>
              </w:rPr>
            </w:pPr>
            <w:r>
              <w:rPr>
                <w:sz w:val="20"/>
              </w:rPr>
              <w:t>Position:</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115C8CBA" w14:textId="77777777" w:rsidR="00AD7830" w:rsidRPr="00BA5CCD" w:rsidRDefault="00AD7830" w:rsidP="00AD7830">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AD7830" w:rsidRPr="00BF7479" w14:paraId="1D650494" w14:textId="77777777" w:rsidTr="00AD7830">
        <w:trPr>
          <w:trHeight w:val="283"/>
          <w:jc w:val="center"/>
        </w:trPr>
        <w:tc>
          <w:tcPr>
            <w:tcW w:w="703" w:type="dxa"/>
            <w:tcBorders>
              <w:left w:val="single" w:sz="4" w:space="0" w:color="auto"/>
              <w:right w:val="single" w:sz="4" w:space="0" w:color="auto"/>
            </w:tcBorders>
          </w:tcPr>
          <w:p w14:paraId="6830CAB1" w14:textId="31AD01AA" w:rsidR="00AD7830" w:rsidRPr="00BA5CCD" w:rsidRDefault="006B4A82" w:rsidP="00AD7830">
            <w:pPr>
              <w:pStyle w:val="TableText"/>
              <w:rPr>
                <w:sz w:val="20"/>
              </w:rPr>
            </w:pPr>
            <w:r>
              <w:rPr>
                <w:sz w:val="20"/>
              </w:rPr>
              <w:t>5</w:t>
            </w:r>
            <w:r w:rsidR="00AD7830">
              <w:rPr>
                <w:sz w:val="20"/>
              </w:rPr>
              <w:t>.5</w:t>
            </w:r>
          </w:p>
        </w:tc>
        <w:tc>
          <w:tcPr>
            <w:tcW w:w="4463" w:type="dxa"/>
            <w:tcBorders>
              <w:left w:val="single" w:sz="4" w:space="0" w:color="auto"/>
              <w:right w:val="single" w:sz="4" w:space="0" w:color="auto"/>
            </w:tcBorders>
            <w:shd w:val="clear" w:color="auto" w:fill="auto"/>
          </w:tcPr>
          <w:p w14:paraId="32DCDDF0" w14:textId="77777777" w:rsidR="00AD7830" w:rsidRPr="00BA5CCD" w:rsidRDefault="00AD7830" w:rsidP="00AD7830">
            <w:pPr>
              <w:pStyle w:val="TableText"/>
              <w:rPr>
                <w:sz w:val="20"/>
              </w:rPr>
            </w:pPr>
            <w:r w:rsidRPr="00BA5CCD">
              <w:rPr>
                <w:sz w:val="20"/>
              </w:rPr>
              <w:t>Signature:</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5E3B20C5" w14:textId="77777777" w:rsidR="00AD7830" w:rsidRPr="00BA5CCD" w:rsidRDefault="00AD7830" w:rsidP="00AD7830">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AD7830" w:rsidRPr="00BF7479" w14:paraId="6CE5B710" w14:textId="77777777" w:rsidTr="00AD7830">
        <w:trPr>
          <w:trHeight w:val="283"/>
          <w:jc w:val="center"/>
        </w:trPr>
        <w:tc>
          <w:tcPr>
            <w:tcW w:w="703" w:type="dxa"/>
            <w:tcBorders>
              <w:left w:val="single" w:sz="4" w:space="0" w:color="auto"/>
              <w:right w:val="single" w:sz="4" w:space="0" w:color="auto"/>
            </w:tcBorders>
          </w:tcPr>
          <w:p w14:paraId="476D6188" w14:textId="213F9767" w:rsidR="00AD7830" w:rsidRPr="00BA5CCD" w:rsidRDefault="006B4A82" w:rsidP="00AD7830">
            <w:pPr>
              <w:pStyle w:val="TableText"/>
              <w:rPr>
                <w:sz w:val="20"/>
              </w:rPr>
            </w:pPr>
            <w:r>
              <w:rPr>
                <w:sz w:val="20"/>
              </w:rPr>
              <w:t>5</w:t>
            </w:r>
            <w:r w:rsidR="00AD7830">
              <w:rPr>
                <w:sz w:val="20"/>
              </w:rPr>
              <w:t>.6</w:t>
            </w:r>
          </w:p>
        </w:tc>
        <w:tc>
          <w:tcPr>
            <w:tcW w:w="4463" w:type="dxa"/>
            <w:tcBorders>
              <w:left w:val="single" w:sz="4" w:space="0" w:color="auto"/>
              <w:right w:val="single" w:sz="4" w:space="0" w:color="auto"/>
            </w:tcBorders>
            <w:shd w:val="clear" w:color="auto" w:fill="auto"/>
          </w:tcPr>
          <w:p w14:paraId="4A4367FC" w14:textId="77777777" w:rsidR="00AD7830" w:rsidRPr="00BA5CCD" w:rsidRDefault="00AD7830" w:rsidP="00AD7830">
            <w:pPr>
              <w:pStyle w:val="TableText"/>
              <w:rPr>
                <w:sz w:val="20"/>
              </w:rPr>
            </w:pPr>
            <w:r w:rsidRPr="00BA5CCD">
              <w:rPr>
                <w:sz w:val="20"/>
              </w:rPr>
              <w:t>Date</w:t>
            </w:r>
            <w:r>
              <w:rPr>
                <w:sz w:val="20"/>
              </w:rPr>
              <w:t xml:space="preserve"> </w:t>
            </w:r>
            <w:r w:rsidRPr="00161CFE">
              <w:rPr>
                <w:i/>
                <w:iCs/>
                <w:sz w:val="20"/>
              </w:rPr>
              <w:t>(dd/mm/</w:t>
            </w:r>
            <w:proofErr w:type="spellStart"/>
            <w:r w:rsidRPr="00161CFE">
              <w:rPr>
                <w:i/>
                <w:iCs/>
                <w:sz w:val="20"/>
              </w:rPr>
              <w:t>yyyy</w:t>
            </w:r>
            <w:proofErr w:type="spellEnd"/>
            <w:r w:rsidRPr="00161CFE">
              <w:rPr>
                <w:i/>
                <w:iCs/>
                <w:sz w:val="20"/>
              </w:rPr>
              <w:t>)</w:t>
            </w:r>
            <w:r w:rsidRPr="00BA5CCD">
              <w:rPr>
                <w:sz w:val="20"/>
              </w:rPr>
              <w:t>:</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16F916A0" w14:textId="77777777" w:rsidR="00AD7830" w:rsidRPr="00BA5CCD" w:rsidRDefault="00AD7830" w:rsidP="00AD7830">
            <w:pPr>
              <w:pStyle w:val="TableText"/>
              <w:rPr>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B8B1BC4" w14:textId="77777777" w:rsidR="00D21B0A" w:rsidRDefault="00D21B0A" w:rsidP="00D21B0A"/>
    <w:sectPr w:rsidR="00D21B0A" w:rsidSect="00BE4365">
      <w:headerReference w:type="default" r:id="rId10"/>
      <w:footerReference w:type="default" r:id="rId11"/>
      <w:headerReference w:type="first" r:id="rId12"/>
      <w:footerReference w:type="first" r:id="rId13"/>
      <w:pgSz w:w="11906" w:h="16838" w:code="9"/>
      <w:pgMar w:top="907" w:right="1134" w:bottom="720"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39AA" w14:textId="77777777" w:rsidR="000E1BE4" w:rsidRDefault="000E1BE4" w:rsidP="009922E5">
      <w:pPr>
        <w:spacing w:after="0" w:line="240" w:lineRule="auto"/>
      </w:pPr>
      <w:r>
        <w:separator/>
      </w:r>
    </w:p>
  </w:endnote>
  <w:endnote w:type="continuationSeparator" w:id="0">
    <w:p w14:paraId="06C15867" w14:textId="77777777" w:rsidR="000E1BE4" w:rsidRDefault="000E1BE4" w:rsidP="0099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Light">
    <w:charset w:val="00"/>
    <w:family w:val="swiss"/>
    <w:pitch w:val="variable"/>
    <w:sig w:usb0="80000287" w:usb1="00000002"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792516554"/>
      <w:docPartObj>
        <w:docPartGallery w:val="Page Numbers (Bottom of Page)"/>
        <w:docPartUnique/>
      </w:docPartObj>
    </w:sdtPr>
    <w:sdtContent>
      <w:sdt>
        <w:sdtPr>
          <w:rPr>
            <w:szCs w:val="18"/>
          </w:rPr>
          <w:id w:val="16047946"/>
          <w:docPartObj>
            <w:docPartGallery w:val="Page Numbers (Top of Page)"/>
            <w:docPartUnique/>
          </w:docPartObj>
        </w:sdtPr>
        <w:sdtContent>
          <w:p w14:paraId="2DE7D365" w14:textId="05EA776D" w:rsidR="008B32F2" w:rsidRPr="003F3BFD" w:rsidRDefault="008B32F2" w:rsidP="0077747F">
            <w:pPr>
              <w:pStyle w:val="PlainFooter"/>
              <w:pBdr>
                <w:top w:val="single" w:sz="4" w:space="1" w:color="auto"/>
              </w:pBdr>
              <w:ind w:right="-1"/>
              <w:rPr>
                <w:sz w:val="22"/>
              </w:rPr>
            </w:pPr>
            <w:r>
              <w:rPr>
                <w:szCs w:val="18"/>
              </w:rPr>
              <w:t xml:space="preserve">TAS | </w:t>
            </w:r>
            <w:r w:rsidRPr="003646C1">
              <w:t>SAFETY REPORT</w:t>
            </w:r>
            <w:r>
              <w:t xml:space="preserve"> | </w:t>
            </w:r>
            <w:r w:rsidRPr="001B7BD3">
              <w:t xml:space="preserve">Version </w:t>
            </w:r>
            <w:r w:rsidR="00E3798E">
              <w:t>2.0</w:t>
            </w:r>
            <w:r w:rsidRPr="001B7BD3">
              <w:t xml:space="preserve"> </w:t>
            </w:r>
            <w:r>
              <w:t xml:space="preserve">| </w:t>
            </w:r>
            <w:r w:rsidR="00E3798E">
              <w:t>FEB 2022</w:t>
            </w:r>
            <w:r>
              <w:tab/>
            </w:r>
            <w:r w:rsidRPr="001B7BD3">
              <w:rPr>
                <w:szCs w:val="18"/>
              </w:rPr>
              <w:t xml:space="preserve">Page </w:t>
            </w:r>
            <w:r w:rsidRPr="001B7BD3">
              <w:rPr>
                <w:bCs/>
                <w:szCs w:val="18"/>
              </w:rPr>
              <w:fldChar w:fldCharType="begin"/>
            </w:r>
            <w:r w:rsidRPr="001B7BD3">
              <w:rPr>
                <w:bCs/>
                <w:szCs w:val="18"/>
              </w:rPr>
              <w:instrText xml:space="preserve"> PAGE </w:instrText>
            </w:r>
            <w:r w:rsidRPr="001B7BD3">
              <w:rPr>
                <w:bCs/>
                <w:szCs w:val="18"/>
              </w:rPr>
              <w:fldChar w:fldCharType="separate"/>
            </w:r>
            <w:r>
              <w:rPr>
                <w:bCs/>
                <w:szCs w:val="18"/>
              </w:rPr>
              <w:t>1</w:t>
            </w:r>
            <w:r w:rsidRPr="001B7BD3">
              <w:rPr>
                <w:bCs/>
                <w:szCs w:val="18"/>
              </w:rPr>
              <w:fldChar w:fldCharType="end"/>
            </w:r>
            <w:r w:rsidRPr="001B7BD3">
              <w:rPr>
                <w:szCs w:val="18"/>
              </w:rPr>
              <w:t xml:space="preserve"> of </w:t>
            </w:r>
            <w:r w:rsidRPr="001B7BD3">
              <w:rPr>
                <w:bCs/>
                <w:szCs w:val="18"/>
              </w:rPr>
              <w:fldChar w:fldCharType="begin"/>
            </w:r>
            <w:r w:rsidRPr="001B7BD3">
              <w:rPr>
                <w:bCs/>
                <w:szCs w:val="18"/>
              </w:rPr>
              <w:instrText xml:space="preserve"> NUMPAGES  </w:instrText>
            </w:r>
            <w:r w:rsidRPr="001B7BD3">
              <w:rPr>
                <w:bCs/>
                <w:szCs w:val="18"/>
              </w:rPr>
              <w:fldChar w:fldCharType="separate"/>
            </w:r>
            <w:r>
              <w:rPr>
                <w:bCs/>
                <w:szCs w:val="18"/>
              </w:rPr>
              <w:t>2</w:t>
            </w:r>
            <w:r w:rsidRPr="001B7BD3">
              <w:rPr>
                <w:bCs/>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952304851"/>
      <w:docPartObj>
        <w:docPartGallery w:val="Page Numbers (Bottom of Page)"/>
        <w:docPartUnique/>
      </w:docPartObj>
    </w:sdtPr>
    <w:sdtContent>
      <w:sdt>
        <w:sdtPr>
          <w:rPr>
            <w:szCs w:val="18"/>
          </w:rPr>
          <w:id w:val="-905994742"/>
          <w:docPartObj>
            <w:docPartGallery w:val="Page Numbers (Top of Page)"/>
            <w:docPartUnique/>
          </w:docPartObj>
        </w:sdtPr>
        <w:sdtContent>
          <w:p w14:paraId="6C5C5ACA" w14:textId="0347627E" w:rsidR="008B32F2" w:rsidRPr="003F3BFD" w:rsidRDefault="008B32F2" w:rsidP="003F3BFD">
            <w:pPr>
              <w:pStyle w:val="PlainFooter"/>
              <w:pBdr>
                <w:top w:val="single" w:sz="4" w:space="1" w:color="auto"/>
              </w:pBdr>
              <w:tabs>
                <w:tab w:val="clear" w:pos="9639"/>
                <w:tab w:val="right" w:pos="10206"/>
              </w:tabs>
              <w:ind w:left="-567" w:right="-568"/>
              <w:rPr>
                <w:sz w:val="22"/>
              </w:rPr>
            </w:pPr>
            <w:r>
              <w:rPr>
                <w:szCs w:val="18"/>
              </w:rPr>
              <w:t xml:space="preserve">TAS | </w:t>
            </w:r>
            <w:r>
              <w:t xml:space="preserve">FORM NAME GOES HERE | </w:t>
            </w:r>
            <w:r w:rsidRPr="001B7BD3">
              <w:t xml:space="preserve">Version 1.0 </w:t>
            </w:r>
            <w:r>
              <w:t>| DATE</w:t>
            </w:r>
            <w:r>
              <w:tab/>
            </w:r>
            <w:r w:rsidRPr="001B7BD3">
              <w:rPr>
                <w:szCs w:val="18"/>
              </w:rPr>
              <w:t xml:space="preserve">Page </w:t>
            </w:r>
            <w:r w:rsidRPr="001B7BD3">
              <w:rPr>
                <w:bCs/>
                <w:szCs w:val="18"/>
              </w:rPr>
              <w:fldChar w:fldCharType="begin"/>
            </w:r>
            <w:r w:rsidRPr="001B7BD3">
              <w:rPr>
                <w:bCs/>
                <w:szCs w:val="18"/>
              </w:rPr>
              <w:instrText xml:space="preserve"> PAGE </w:instrText>
            </w:r>
            <w:r w:rsidRPr="001B7BD3">
              <w:rPr>
                <w:bCs/>
                <w:szCs w:val="18"/>
              </w:rPr>
              <w:fldChar w:fldCharType="separate"/>
            </w:r>
            <w:r w:rsidRPr="001B7BD3">
              <w:rPr>
                <w:bCs/>
                <w:szCs w:val="18"/>
              </w:rPr>
              <w:t>3</w:t>
            </w:r>
            <w:r w:rsidRPr="001B7BD3">
              <w:rPr>
                <w:bCs/>
                <w:szCs w:val="18"/>
              </w:rPr>
              <w:fldChar w:fldCharType="end"/>
            </w:r>
            <w:r w:rsidRPr="001B7BD3">
              <w:rPr>
                <w:szCs w:val="18"/>
              </w:rPr>
              <w:t xml:space="preserve"> of </w:t>
            </w:r>
            <w:r w:rsidRPr="001B7BD3">
              <w:rPr>
                <w:bCs/>
                <w:szCs w:val="18"/>
              </w:rPr>
              <w:fldChar w:fldCharType="begin"/>
            </w:r>
            <w:r w:rsidRPr="001B7BD3">
              <w:rPr>
                <w:bCs/>
                <w:szCs w:val="18"/>
              </w:rPr>
              <w:instrText xml:space="preserve"> NUMPAGES  </w:instrText>
            </w:r>
            <w:r w:rsidRPr="001B7BD3">
              <w:rPr>
                <w:bCs/>
                <w:szCs w:val="18"/>
              </w:rPr>
              <w:fldChar w:fldCharType="separate"/>
            </w:r>
            <w:r w:rsidRPr="001B7BD3">
              <w:rPr>
                <w:bCs/>
                <w:szCs w:val="18"/>
              </w:rPr>
              <w:t>5</w:t>
            </w:r>
            <w:r w:rsidRPr="001B7BD3">
              <w:rPr>
                <w:bCs/>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92CF" w14:textId="77777777" w:rsidR="000E1BE4" w:rsidRDefault="000E1BE4" w:rsidP="009922E5">
      <w:pPr>
        <w:spacing w:after="0" w:line="240" w:lineRule="auto"/>
      </w:pPr>
      <w:r>
        <w:separator/>
      </w:r>
    </w:p>
  </w:footnote>
  <w:footnote w:type="continuationSeparator" w:id="0">
    <w:p w14:paraId="19EE73A3" w14:textId="77777777" w:rsidR="000E1BE4" w:rsidRDefault="000E1BE4" w:rsidP="00992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9B78" w14:textId="77777777" w:rsidR="008B32F2" w:rsidRPr="0077747F" w:rsidRDefault="008B32F2" w:rsidP="001E51F0">
    <w:pPr>
      <w:pStyle w:val="DepartmentTitle"/>
    </w:pPr>
    <w:bookmarkStart w:id="1" w:name="_Hlk26789628"/>
    <w:bookmarkStart w:id="2" w:name="_Hlk26789629"/>
    <w:bookmarkStart w:id="3" w:name="_Hlk26789631"/>
    <w:bookmarkStart w:id="4" w:name="_Hlk26789632"/>
    <w:bookmarkStart w:id="5" w:name="_Hlk26789633"/>
    <w:bookmarkStart w:id="6" w:name="_Hlk26789634"/>
    <w:bookmarkStart w:id="7" w:name="_Hlk26789635"/>
    <w:bookmarkStart w:id="8" w:name="_Hlk26789636"/>
    <w:bookmarkStart w:id="9" w:name="_Hlk26790200"/>
    <w:bookmarkStart w:id="10" w:name="_Hlk26790201"/>
    <w:bookmarkStart w:id="11" w:name="_Hlk26790204"/>
    <w:bookmarkStart w:id="12" w:name="_Hlk26790205"/>
    <w:bookmarkStart w:id="13" w:name="_Hlk26791025"/>
    <w:bookmarkStart w:id="14" w:name="_Hlk26791026"/>
    <w:r>
      <w:rPr>
        <w:noProof/>
        <w:lang w:eastAsia="en-AU"/>
      </w:rPr>
      <w:drawing>
        <wp:anchor distT="0" distB="0" distL="36195" distR="36195" simplePos="0" relativeHeight="251659264" behindDoc="1" locked="0" layoutInCell="1" allowOverlap="1" wp14:anchorId="60F114D0" wp14:editId="157AE54F">
          <wp:simplePos x="0" y="0"/>
          <wp:positionH relativeFrom="margin">
            <wp:posOffset>5339080</wp:posOffset>
          </wp:positionH>
          <wp:positionV relativeFrom="paragraph">
            <wp:posOffset>-129540</wp:posOffset>
          </wp:positionV>
          <wp:extent cx="774000" cy="720000"/>
          <wp:effectExtent l="0" t="0" r="7620" b="4445"/>
          <wp:wrapTight wrapText="bothSides">
            <wp:wrapPolygon edited="0">
              <wp:start x="7980" y="0"/>
              <wp:lineTo x="5852" y="1716"/>
              <wp:lineTo x="3192" y="6863"/>
              <wp:lineTo x="3192" y="9151"/>
              <wp:lineTo x="532" y="14298"/>
              <wp:lineTo x="0" y="18302"/>
              <wp:lineTo x="0" y="21162"/>
              <wp:lineTo x="21281" y="21162"/>
              <wp:lineTo x="21281" y="18302"/>
              <wp:lineTo x="18089" y="9151"/>
              <wp:lineTo x="19153" y="2860"/>
              <wp:lineTo x="17557" y="0"/>
              <wp:lineTo x="12236" y="0"/>
              <wp:lineTo x="7980" y="0"/>
            </wp:wrapPolygon>
          </wp:wrapTight>
          <wp:docPr id="85" name="Pictur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Department of </w:t>
    </w:r>
    <w:r w:rsidRPr="001F51EC">
      <w:t>Health</w:t>
    </w:r>
  </w:p>
  <w:bookmarkEnd w:id="1"/>
  <w:bookmarkEnd w:id="2"/>
  <w:bookmarkEnd w:id="3"/>
  <w:bookmarkEnd w:id="4"/>
  <w:bookmarkEnd w:id="5"/>
  <w:bookmarkEnd w:id="6"/>
  <w:bookmarkEnd w:id="7"/>
  <w:bookmarkEnd w:id="8"/>
  <w:bookmarkEnd w:id="9"/>
  <w:bookmarkEnd w:id="10"/>
  <w:bookmarkEnd w:id="11"/>
  <w:bookmarkEnd w:id="12"/>
  <w:bookmarkEnd w:id="13"/>
  <w:bookmarkEnd w:id="14"/>
  <w:p w14:paraId="3CDC87B6" w14:textId="27E8929E" w:rsidR="008B32F2" w:rsidRPr="001E51F0" w:rsidRDefault="008B32F2" w:rsidP="001E51F0">
    <w:pPr>
      <w:pStyle w:val="Heading1"/>
      <w:tabs>
        <w:tab w:val="left" w:pos="6710"/>
        <w:tab w:val="left" w:pos="9331"/>
      </w:tabs>
      <w:ind w:right="-568"/>
    </w:pPr>
    <w:r>
      <w:t>SAFETY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center" w:tblpY="1"/>
      <w:tblOverlap w:val="never"/>
      <w:tblW w:w="10773" w:type="dxa"/>
      <w:tblCellMar>
        <w:left w:w="0" w:type="dxa"/>
        <w:right w:w="0" w:type="dxa"/>
      </w:tblCellMar>
      <w:tblLook w:val="0000" w:firstRow="0" w:lastRow="0" w:firstColumn="0" w:lastColumn="0" w:noHBand="0" w:noVBand="0"/>
      <w:tblCaption w:val="TasGov Header"/>
      <w:tblDescription w:val="TasGov Header"/>
    </w:tblPr>
    <w:tblGrid>
      <w:gridCol w:w="1276"/>
      <w:gridCol w:w="9497"/>
    </w:tblGrid>
    <w:tr w:rsidR="008B32F2" w14:paraId="0835F6CC" w14:textId="77777777" w:rsidTr="001F51EC">
      <w:trPr>
        <w:cantSplit/>
        <w:trHeight w:val="1134"/>
      </w:trPr>
      <w:tc>
        <w:tcPr>
          <w:tcW w:w="592" w:type="pct"/>
        </w:tcPr>
        <w:p w14:paraId="58814C66" w14:textId="05A3F85F" w:rsidR="008B32F2" w:rsidRPr="0040146E" w:rsidRDefault="008B32F2" w:rsidP="007502BC">
          <w:pPr>
            <w:pStyle w:val="DepartmentAddress"/>
          </w:pPr>
          <w:r>
            <w:rPr>
              <w:noProof/>
              <w:lang w:eastAsia="en-AU"/>
            </w:rPr>
            <w:drawing>
              <wp:inline distT="0" distB="0" distL="0" distR="0" wp14:anchorId="7E7C06A3" wp14:editId="771788E8">
                <wp:extent cx="772500" cy="720000"/>
                <wp:effectExtent l="0" t="0" r="8890" b="4445"/>
                <wp:docPr id="86" name="Picture 86"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500" cy="720000"/>
                        </a:xfrm>
                        <a:prstGeom prst="rect">
                          <a:avLst/>
                        </a:prstGeom>
                        <a:noFill/>
                        <a:ln>
                          <a:noFill/>
                        </a:ln>
                      </pic:spPr>
                    </pic:pic>
                  </a:graphicData>
                </a:graphic>
              </wp:inline>
            </w:drawing>
          </w:r>
        </w:p>
      </w:tc>
      <w:tc>
        <w:tcPr>
          <w:tcW w:w="4408" w:type="pct"/>
        </w:tcPr>
        <w:p w14:paraId="5ECE0AA2" w14:textId="669CAD3D" w:rsidR="008B32F2" w:rsidRDefault="008B32F2" w:rsidP="001F51EC">
          <w:pPr>
            <w:pStyle w:val="DepartmentTitle"/>
          </w:pPr>
          <w:bookmarkStart w:id="15" w:name="bmTop"/>
          <w:bookmarkEnd w:id="15"/>
          <w:r>
            <w:t xml:space="preserve">Department of </w:t>
          </w:r>
          <w:r w:rsidRPr="001F51EC">
            <w:t>Health</w:t>
          </w:r>
        </w:p>
        <w:p w14:paraId="23AED7AD" w14:textId="7665FC14" w:rsidR="008B32F2" w:rsidRPr="001F51EC" w:rsidRDefault="008B32F2" w:rsidP="001F51EC">
          <w:pPr>
            <w:pStyle w:val="Heading1"/>
          </w:pPr>
          <w:r>
            <w:t>FORM NAME GOES HERE</w:t>
          </w:r>
        </w:p>
        <w:p w14:paraId="1CBFE161" w14:textId="336C5A39" w:rsidR="008B32F2" w:rsidRPr="00137657" w:rsidRDefault="008B32F2" w:rsidP="007502BC">
          <w:pPr>
            <w:pStyle w:val="DepartmentAddress"/>
            <w:spacing w:after="0" w:line="240" w:lineRule="auto"/>
            <w:jc w:val="right"/>
          </w:pPr>
          <w:r w:rsidRPr="00137657" w:rsidDel="00E10734">
            <w:rPr>
              <w:noProof/>
              <w:lang w:eastAsia="en-AU"/>
            </w:rPr>
            <w:t xml:space="preserve"> </w:t>
          </w:r>
        </w:p>
      </w:tc>
    </w:tr>
  </w:tbl>
  <w:p w14:paraId="15E85A64" w14:textId="77777777" w:rsidR="008B32F2" w:rsidRPr="00BA5CCD" w:rsidRDefault="008B32F2" w:rsidP="00BA5CCD">
    <w:pP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94E"/>
    <w:multiLevelType w:val="multilevel"/>
    <w:tmpl w:val="8DA6943E"/>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none"/>
      <w:pStyle w:val="Heading4numbered"/>
      <w:lvlText w:val="1.1.1.1%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532566"/>
    <w:multiLevelType w:val="multilevel"/>
    <w:tmpl w:val="D9D6A62C"/>
    <w:lvl w:ilvl="0">
      <w:start w:val="1"/>
      <w:numFmt w:val="decimal"/>
      <w:lvlText w:val="%1"/>
      <w:lvlJc w:val="left"/>
      <w:pPr>
        <w:ind w:left="567" w:hanging="567"/>
      </w:pPr>
      <w:rPr>
        <w:rFonts w:ascii="Gill Sans MT" w:hAnsi="Gill Sans MT" w:hint="default"/>
        <w:sz w:val="22"/>
      </w:rPr>
    </w:lvl>
    <w:lvl w:ilvl="1">
      <w:start w:val="1"/>
      <w:numFmt w:val="decimal"/>
      <w:lvlText w:val="%2.%1"/>
      <w:lvlJc w:val="left"/>
      <w:pPr>
        <w:ind w:left="1134" w:hanging="567"/>
      </w:pPr>
      <w:rPr>
        <w:rFonts w:ascii="Gill Sans MT" w:hAnsi="Gill Sans MT" w:hint="default"/>
      </w:rPr>
    </w:lvl>
    <w:lvl w:ilvl="2">
      <w:start w:val="1"/>
      <w:numFmt w:val="decimal"/>
      <w:lvlText w:val="%3.%1.%2"/>
      <w:lvlJc w:val="left"/>
      <w:pPr>
        <w:ind w:left="1701" w:hanging="567"/>
      </w:pPr>
      <w:rPr>
        <w:rFonts w:ascii="Gill Sans MT" w:hAnsi="Gill Sans MT" w:hint="default"/>
      </w:rPr>
    </w:lvl>
    <w:lvl w:ilvl="3">
      <w:start w:val="1"/>
      <w:numFmt w:val="decimal"/>
      <w:lvlText w:val="%1.%2.%3.%4"/>
      <w:lvlJc w:val="left"/>
      <w:pPr>
        <w:ind w:left="2268" w:hanging="567"/>
      </w:pPr>
      <w:rPr>
        <w:rFonts w:ascii="Gill Sans MT" w:hAnsi="Gill Sans MT" w:hint="default"/>
      </w:rPr>
    </w:lvl>
    <w:lvl w:ilvl="4">
      <w:start w:val="1"/>
      <w:numFmt w:val="decimal"/>
      <w:lvlText w:val="%5.%1.%2.%3.%4"/>
      <w:lvlJc w:val="left"/>
      <w:pPr>
        <w:ind w:left="2835" w:hanging="567"/>
      </w:pPr>
      <w:rPr>
        <w:rFonts w:ascii="Gill Sans MT" w:hAnsi="Gill Sans MT" w:hint="default"/>
      </w:rPr>
    </w:lvl>
    <w:lvl w:ilvl="5">
      <w:start w:val="1"/>
      <w:numFmt w:val="decimal"/>
      <w:lvlText w:val="%1.%2.%3.%5.%4.%6"/>
      <w:lvlJc w:val="left"/>
      <w:pPr>
        <w:ind w:left="3402" w:hanging="567"/>
      </w:pPr>
      <w:rPr>
        <w:rFonts w:ascii="Gill Sans MT" w:hAnsi="Gill Sans MT" w:hint="default"/>
      </w:rPr>
    </w:lvl>
    <w:lvl w:ilvl="6">
      <w:start w:val="1"/>
      <w:numFmt w:val="decimal"/>
      <w:lvlText w:val="%1.%2.%3.%4.%5.%6.%7"/>
      <w:lvlJc w:val="left"/>
      <w:pPr>
        <w:ind w:left="3969" w:hanging="567"/>
      </w:pPr>
      <w:rPr>
        <w:rFonts w:ascii="Gill Sans MT" w:hAnsi="Gill Sans MT" w:hint="default"/>
      </w:rPr>
    </w:lvl>
    <w:lvl w:ilvl="7">
      <w:start w:val="1"/>
      <w:numFmt w:val="decimal"/>
      <w:lvlText w:val="%1.%2.%3.%4.%5.%6.%7.%8"/>
      <w:lvlJc w:val="left"/>
      <w:pPr>
        <w:ind w:left="4536" w:hanging="567"/>
      </w:pPr>
      <w:rPr>
        <w:rFonts w:ascii="Gill Sans MT" w:hAnsi="Gill Sans MT" w:hint="default"/>
      </w:rPr>
    </w:lvl>
    <w:lvl w:ilvl="8">
      <w:start w:val="1"/>
      <w:numFmt w:val="decimal"/>
      <w:lvlText w:val="%1.%2.%3.%5.%4.%6.%7.%8.%9"/>
      <w:lvlJc w:val="left"/>
      <w:pPr>
        <w:ind w:left="5103" w:hanging="567"/>
      </w:pPr>
      <w:rPr>
        <w:rFonts w:ascii="Gill Sans MT" w:hAnsi="Gill Sans MT" w:hint="default"/>
      </w:rPr>
    </w:lvl>
  </w:abstractNum>
  <w:abstractNum w:abstractNumId="2" w15:restartNumberingAfterBreak="0">
    <w:nsid w:val="0E19017E"/>
    <w:multiLevelType w:val="hybridMultilevel"/>
    <w:tmpl w:val="F76EC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823E8A"/>
    <w:multiLevelType w:val="hybridMultilevel"/>
    <w:tmpl w:val="ABF45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56AA6"/>
    <w:multiLevelType w:val="hybridMultilevel"/>
    <w:tmpl w:val="435231A2"/>
    <w:lvl w:ilvl="0" w:tplc="0C090001">
      <w:start w:val="1"/>
      <w:numFmt w:val="bullet"/>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5" w15:restartNumberingAfterBreak="0">
    <w:nsid w:val="13F26CB1"/>
    <w:multiLevelType w:val="hybridMultilevel"/>
    <w:tmpl w:val="05584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5837A6"/>
    <w:multiLevelType w:val="hybridMultilevel"/>
    <w:tmpl w:val="440C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1C79EA"/>
    <w:multiLevelType w:val="multilevel"/>
    <w:tmpl w:val="53CC3E0C"/>
    <w:lvl w:ilvl="0">
      <w:start w:val="1"/>
      <w:numFmt w:val="decimal"/>
      <w:lvlText w:val="%1"/>
      <w:lvlJc w:val="left"/>
      <w:pPr>
        <w:ind w:left="567" w:hanging="567"/>
      </w:pPr>
      <w:rPr>
        <w:rFonts w:ascii="Gill Sans MT" w:hAnsi="Gill Sans MT" w:hint="default"/>
        <w:b/>
        <w:i w:val="0"/>
        <w:sz w:val="22"/>
      </w:rPr>
    </w:lvl>
    <w:lvl w:ilvl="1">
      <w:start w:val="1"/>
      <w:numFmt w:val="decimal"/>
      <w:lvlText w:val="%1.%2"/>
      <w:lvlJc w:val="left"/>
      <w:pPr>
        <w:ind w:left="1134" w:hanging="567"/>
      </w:pPr>
      <w:rPr>
        <w:rFonts w:ascii="Gill Sans MT" w:hAnsi="Gill Sans MT" w:hint="default"/>
      </w:rPr>
    </w:lvl>
    <w:lvl w:ilvl="2">
      <w:start w:val="1"/>
      <w:numFmt w:val="decimal"/>
      <w:lvlText w:val="%1.%2.%3"/>
      <w:lvlJc w:val="left"/>
      <w:pPr>
        <w:ind w:left="1701" w:hanging="567"/>
      </w:pPr>
      <w:rPr>
        <w:rFonts w:ascii="Gill Sans MT" w:hAnsi="Gill Sans MT" w:hint="default"/>
      </w:rPr>
    </w:lvl>
    <w:lvl w:ilvl="3">
      <w:start w:val="1"/>
      <w:numFmt w:val="decimal"/>
      <w:lvlText w:val="%1.%2.%3.%4"/>
      <w:lvlJc w:val="left"/>
      <w:pPr>
        <w:ind w:left="2268" w:hanging="567"/>
      </w:pPr>
      <w:rPr>
        <w:rFonts w:ascii="Gill Sans MT" w:hAnsi="Gill Sans MT" w:hint="default"/>
      </w:rPr>
    </w:lvl>
    <w:lvl w:ilvl="4">
      <w:start w:val="1"/>
      <w:numFmt w:val="decimal"/>
      <w:lvlText w:val="%1.%2.%3.%4.%5"/>
      <w:lvlJc w:val="left"/>
      <w:pPr>
        <w:ind w:left="2835" w:hanging="567"/>
      </w:pPr>
      <w:rPr>
        <w:rFonts w:ascii="Gill Sans MT" w:hAnsi="Gill Sans MT" w:hint="default"/>
      </w:rPr>
    </w:lvl>
    <w:lvl w:ilvl="5">
      <w:start w:val="1"/>
      <w:numFmt w:val="decimal"/>
      <w:lvlText w:val="%1.%2.%3.%4.%5.%6"/>
      <w:lvlJc w:val="left"/>
      <w:pPr>
        <w:ind w:left="3402" w:hanging="567"/>
      </w:pPr>
      <w:rPr>
        <w:rFonts w:ascii="Gill Sans MT" w:hAnsi="Gill Sans MT" w:hint="default"/>
      </w:rPr>
    </w:lvl>
    <w:lvl w:ilvl="6">
      <w:start w:val="1"/>
      <w:numFmt w:val="decimal"/>
      <w:lvlText w:val="%1.%2.%3.%4.%5.%6.%7"/>
      <w:lvlJc w:val="left"/>
      <w:pPr>
        <w:ind w:left="3969" w:hanging="567"/>
      </w:pPr>
      <w:rPr>
        <w:rFonts w:ascii="Gill Sans MT" w:hAnsi="Gill Sans MT" w:hint="default"/>
      </w:rPr>
    </w:lvl>
    <w:lvl w:ilvl="7">
      <w:start w:val="1"/>
      <w:numFmt w:val="decimal"/>
      <w:lvlText w:val="%1.%2.%3.%4.%5.%6.%7.%8"/>
      <w:lvlJc w:val="left"/>
      <w:pPr>
        <w:ind w:left="4536" w:hanging="567"/>
      </w:pPr>
      <w:rPr>
        <w:rFonts w:ascii="Gill Sans MT" w:hAnsi="Gill Sans MT" w:hint="default"/>
      </w:rPr>
    </w:lvl>
    <w:lvl w:ilvl="8">
      <w:start w:val="1"/>
      <w:numFmt w:val="decimal"/>
      <w:lvlText w:val="%1.%2.%3.%5.%4.%6.%7.%8.%9"/>
      <w:lvlJc w:val="left"/>
      <w:pPr>
        <w:ind w:left="5103" w:hanging="567"/>
      </w:pPr>
      <w:rPr>
        <w:rFonts w:ascii="Gill Sans MT" w:hAnsi="Gill Sans MT" w:hint="default"/>
      </w:rPr>
    </w:lvl>
  </w:abstractNum>
  <w:abstractNum w:abstractNumId="8" w15:restartNumberingAfterBreak="0">
    <w:nsid w:val="2AE850D4"/>
    <w:multiLevelType w:val="hybridMultilevel"/>
    <w:tmpl w:val="2000E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AA455C"/>
    <w:multiLevelType w:val="multilevel"/>
    <w:tmpl w:val="D9D6A62C"/>
    <w:styleLink w:val="NumberedListDoH"/>
    <w:lvl w:ilvl="0">
      <w:start w:val="1"/>
      <w:numFmt w:val="decimal"/>
      <w:lvlText w:val="%1"/>
      <w:lvlJc w:val="left"/>
      <w:pPr>
        <w:ind w:left="567" w:hanging="567"/>
      </w:pPr>
      <w:rPr>
        <w:rFonts w:ascii="Gill Sans MT" w:hAnsi="Gill Sans MT" w:hint="default"/>
        <w:sz w:val="22"/>
      </w:rPr>
    </w:lvl>
    <w:lvl w:ilvl="1">
      <w:start w:val="1"/>
      <w:numFmt w:val="decimal"/>
      <w:lvlText w:val="%2.%1"/>
      <w:lvlJc w:val="left"/>
      <w:pPr>
        <w:ind w:left="1134" w:hanging="567"/>
      </w:pPr>
      <w:rPr>
        <w:rFonts w:ascii="Gill Sans MT" w:hAnsi="Gill Sans MT" w:hint="default"/>
      </w:rPr>
    </w:lvl>
    <w:lvl w:ilvl="2">
      <w:start w:val="1"/>
      <w:numFmt w:val="decimal"/>
      <w:lvlText w:val="%3.%1.%2"/>
      <w:lvlJc w:val="left"/>
      <w:pPr>
        <w:ind w:left="1701" w:hanging="567"/>
      </w:pPr>
      <w:rPr>
        <w:rFonts w:ascii="Gill Sans MT" w:hAnsi="Gill Sans MT" w:hint="default"/>
      </w:rPr>
    </w:lvl>
    <w:lvl w:ilvl="3">
      <w:start w:val="1"/>
      <w:numFmt w:val="decimal"/>
      <w:lvlText w:val="%1.%2.%3.%4"/>
      <w:lvlJc w:val="left"/>
      <w:pPr>
        <w:ind w:left="2268" w:hanging="567"/>
      </w:pPr>
      <w:rPr>
        <w:rFonts w:ascii="Gill Sans MT" w:hAnsi="Gill Sans MT" w:hint="default"/>
      </w:rPr>
    </w:lvl>
    <w:lvl w:ilvl="4">
      <w:start w:val="1"/>
      <w:numFmt w:val="decimal"/>
      <w:lvlText w:val="%5.%1.%2.%3.%4"/>
      <w:lvlJc w:val="left"/>
      <w:pPr>
        <w:ind w:left="2835" w:hanging="567"/>
      </w:pPr>
      <w:rPr>
        <w:rFonts w:ascii="Gill Sans MT" w:hAnsi="Gill Sans MT" w:hint="default"/>
      </w:rPr>
    </w:lvl>
    <w:lvl w:ilvl="5">
      <w:start w:val="1"/>
      <w:numFmt w:val="decimal"/>
      <w:lvlText w:val="%1.%2.%3.%5.%4.%6"/>
      <w:lvlJc w:val="left"/>
      <w:pPr>
        <w:ind w:left="3402" w:hanging="567"/>
      </w:pPr>
      <w:rPr>
        <w:rFonts w:ascii="Gill Sans MT" w:hAnsi="Gill Sans MT" w:hint="default"/>
      </w:rPr>
    </w:lvl>
    <w:lvl w:ilvl="6">
      <w:start w:val="1"/>
      <w:numFmt w:val="decimal"/>
      <w:lvlText w:val="%1.%2.%3.%4.%5.%6.%7"/>
      <w:lvlJc w:val="left"/>
      <w:pPr>
        <w:ind w:left="3969" w:hanging="567"/>
      </w:pPr>
      <w:rPr>
        <w:rFonts w:ascii="Gill Sans MT" w:hAnsi="Gill Sans MT" w:hint="default"/>
      </w:rPr>
    </w:lvl>
    <w:lvl w:ilvl="7">
      <w:start w:val="1"/>
      <w:numFmt w:val="decimal"/>
      <w:lvlText w:val="%1.%2.%3.%4.%5.%6.%7.%8"/>
      <w:lvlJc w:val="left"/>
      <w:pPr>
        <w:ind w:left="4536" w:hanging="567"/>
      </w:pPr>
      <w:rPr>
        <w:rFonts w:ascii="Gill Sans MT" w:hAnsi="Gill Sans MT" w:hint="default"/>
      </w:rPr>
    </w:lvl>
    <w:lvl w:ilvl="8">
      <w:start w:val="1"/>
      <w:numFmt w:val="decimal"/>
      <w:lvlText w:val="%1.%2.%3.%5.%4.%6.%7.%8.%9"/>
      <w:lvlJc w:val="left"/>
      <w:pPr>
        <w:ind w:left="5103" w:hanging="567"/>
      </w:pPr>
      <w:rPr>
        <w:rFonts w:ascii="Gill Sans MT" w:hAnsi="Gill Sans MT" w:hint="default"/>
      </w:rPr>
    </w:lvl>
  </w:abstractNum>
  <w:abstractNum w:abstractNumId="10" w15:restartNumberingAfterBreak="0">
    <w:nsid w:val="334E6F98"/>
    <w:multiLevelType w:val="hybridMultilevel"/>
    <w:tmpl w:val="D316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CD79FD"/>
    <w:multiLevelType w:val="hybridMultilevel"/>
    <w:tmpl w:val="D1C28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98275F"/>
    <w:multiLevelType w:val="hybridMultilevel"/>
    <w:tmpl w:val="54103C9A"/>
    <w:lvl w:ilvl="0" w:tplc="0C090001">
      <w:start w:val="1"/>
      <w:numFmt w:val="bullet"/>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13" w15:restartNumberingAfterBreak="0">
    <w:nsid w:val="37161047"/>
    <w:multiLevelType w:val="hybridMultilevel"/>
    <w:tmpl w:val="CDC8E96E"/>
    <w:lvl w:ilvl="0" w:tplc="400C6896">
      <w:start w:val="9"/>
      <w:numFmt w:val="bullet"/>
      <w:lvlText w:val="-"/>
      <w:lvlJc w:val="left"/>
      <w:pPr>
        <w:ind w:left="360" w:hanging="360"/>
      </w:pPr>
      <w:rPr>
        <w:rFonts w:ascii="Arial" w:eastAsia="Times New Roman" w:hAnsi="Arial" w:cs="Aria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F85442"/>
    <w:multiLevelType w:val="multilevel"/>
    <w:tmpl w:val="90046A1E"/>
    <w:lvl w:ilvl="0">
      <w:start w:val="1"/>
      <w:numFmt w:val="bullet"/>
      <w:pStyle w:val="BulletedListLevel1"/>
      <w:lvlText w:val=""/>
      <w:lvlJc w:val="left"/>
      <w:pPr>
        <w:ind w:left="567" w:hanging="567"/>
      </w:pPr>
      <w:rPr>
        <w:rFonts w:ascii="Symbol" w:hAnsi="Symbol" w:hint="default"/>
        <w:sz w:val="22"/>
      </w:rPr>
    </w:lvl>
    <w:lvl w:ilvl="1">
      <w:start w:val="1"/>
      <w:numFmt w:val="bullet"/>
      <w:lvlRestart w:val="0"/>
      <w:pStyle w:val="BulletedListLevel2"/>
      <w:lvlText w:val="o"/>
      <w:lvlJc w:val="left"/>
      <w:pPr>
        <w:ind w:left="1134" w:hanging="567"/>
      </w:pPr>
      <w:rPr>
        <w:rFonts w:ascii="Courier New" w:hAnsi="Courier New" w:hint="default"/>
      </w:rPr>
    </w:lvl>
    <w:lvl w:ilvl="2">
      <w:start w:val="1"/>
      <w:numFmt w:val="bullet"/>
      <w:lvlRestart w:val="0"/>
      <w:pStyle w:val="BulletedListLevel3"/>
      <w:lvlText w:val=""/>
      <w:lvlJc w:val="left"/>
      <w:pPr>
        <w:ind w:left="1701" w:hanging="567"/>
      </w:pPr>
      <w:rPr>
        <w:rFonts w:ascii="Symbol" w:hAnsi="Symbol" w:hint="default"/>
      </w:rPr>
    </w:lvl>
    <w:lvl w:ilvl="3">
      <w:start w:val="1"/>
      <w:numFmt w:val="bullet"/>
      <w:lvlRestart w:val="0"/>
      <w:lvlText w:val=""/>
      <w:lvlJc w:val="left"/>
      <w:pPr>
        <w:ind w:left="2268" w:hanging="567"/>
      </w:pPr>
      <w:rPr>
        <w:rFonts w:ascii="Symbol" w:hAnsi="Symbol" w:hint="default"/>
      </w:rPr>
    </w:lvl>
    <w:lvl w:ilvl="4">
      <w:start w:val="1"/>
      <w:numFmt w:val="bullet"/>
      <w:lvlRestart w:val="0"/>
      <w:lvlText w:val="o"/>
      <w:lvlJc w:val="left"/>
      <w:pPr>
        <w:ind w:left="2835" w:hanging="567"/>
      </w:pPr>
      <w:rPr>
        <w:rFonts w:ascii="Courier New" w:hAnsi="Courier New" w:hint="default"/>
      </w:rPr>
    </w:lvl>
    <w:lvl w:ilvl="5">
      <w:start w:val="1"/>
      <w:numFmt w:val="bullet"/>
      <w:lvlRestart w:val="0"/>
      <w:lvlText w:val=""/>
      <w:lvlJc w:val="left"/>
      <w:pPr>
        <w:ind w:left="3402" w:hanging="567"/>
      </w:pPr>
      <w:rPr>
        <w:rFonts w:ascii="Symbol" w:hAnsi="Symbol" w:hint="default"/>
      </w:rPr>
    </w:lvl>
    <w:lvl w:ilvl="6">
      <w:start w:val="1"/>
      <w:numFmt w:val="bullet"/>
      <w:lvlRestart w:val="0"/>
      <w:lvlText w:val=""/>
      <w:lvlJc w:val="left"/>
      <w:pPr>
        <w:ind w:left="3969" w:hanging="567"/>
      </w:pPr>
      <w:rPr>
        <w:rFonts w:ascii="Symbol" w:hAnsi="Symbol" w:hint="default"/>
      </w:rPr>
    </w:lvl>
    <w:lvl w:ilvl="7">
      <w:start w:val="1"/>
      <w:numFmt w:val="bullet"/>
      <w:lvlRestart w:val="0"/>
      <w:lvlText w:val="o"/>
      <w:lvlJc w:val="left"/>
      <w:pPr>
        <w:ind w:left="4536" w:hanging="567"/>
      </w:pPr>
      <w:rPr>
        <w:rFonts w:ascii="Courier New" w:hAnsi="Courier New" w:hint="default"/>
      </w:rPr>
    </w:lvl>
    <w:lvl w:ilvl="8">
      <w:start w:val="1"/>
      <w:numFmt w:val="bullet"/>
      <w:lvlRestart w:val="0"/>
      <w:lvlText w:val=""/>
      <w:lvlJc w:val="left"/>
      <w:pPr>
        <w:ind w:left="5103" w:hanging="567"/>
      </w:pPr>
      <w:rPr>
        <w:rFonts w:ascii="Symbol" w:hAnsi="Symbol" w:hint="default"/>
      </w:rPr>
    </w:lvl>
  </w:abstractNum>
  <w:abstractNum w:abstractNumId="15" w15:restartNumberingAfterBreak="0">
    <w:nsid w:val="41360280"/>
    <w:multiLevelType w:val="hybridMultilevel"/>
    <w:tmpl w:val="1604F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53255B"/>
    <w:multiLevelType w:val="multilevel"/>
    <w:tmpl w:val="CB4A6FEE"/>
    <w:lvl w:ilvl="0">
      <w:start w:val="1"/>
      <w:numFmt w:val="decimal"/>
      <w:pStyle w:val="NumberedListStyle"/>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7" w15:restartNumberingAfterBreak="0">
    <w:nsid w:val="445365C3"/>
    <w:multiLevelType w:val="hybridMultilevel"/>
    <w:tmpl w:val="66600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A6476"/>
    <w:multiLevelType w:val="hybridMultilevel"/>
    <w:tmpl w:val="9EDAA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B376BA"/>
    <w:multiLevelType w:val="multilevel"/>
    <w:tmpl w:val="369A1B8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Symbol" w:hAnsi="Symbol" w:hint="default"/>
      </w:rPr>
    </w:lvl>
  </w:abstractNum>
  <w:abstractNum w:abstractNumId="20" w15:restartNumberingAfterBreak="0">
    <w:nsid w:val="52ED0976"/>
    <w:multiLevelType w:val="hybridMultilevel"/>
    <w:tmpl w:val="747AC950"/>
    <w:lvl w:ilvl="0" w:tplc="94A2B62C">
      <w:start w:val="1"/>
      <w:numFmt w:val="decimal"/>
      <w:lvlText w:val="%1."/>
      <w:lvlJc w:val="left"/>
      <w:pPr>
        <w:tabs>
          <w:tab w:val="num" w:pos="648"/>
        </w:tabs>
        <w:ind w:left="648"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934E3B"/>
    <w:multiLevelType w:val="multilevel"/>
    <w:tmpl w:val="369A1B8C"/>
    <w:styleLink w:val="BulletsDoH"/>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Symbol" w:hAnsi="Symbol" w:hint="default"/>
      </w:rPr>
    </w:lvl>
  </w:abstractNum>
  <w:abstractNum w:abstractNumId="22" w15:restartNumberingAfterBreak="0">
    <w:nsid w:val="56967889"/>
    <w:multiLevelType w:val="hybridMultilevel"/>
    <w:tmpl w:val="D0FE49FE"/>
    <w:lvl w:ilvl="0" w:tplc="0C090001">
      <w:start w:val="1"/>
      <w:numFmt w:val="bullet"/>
      <w:lvlText w:val=""/>
      <w:lvlJc w:val="left"/>
      <w:pPr>
        <w:tabs>
          <w:tab w:val="num" w:pos="1213"/>
        </w:tabs>
        <w:ind w:left="1213" w:hanging="360"/>
      </w:pPr>
      <w:rPr>
        <w:rFonts w:ascii="Symbol" w:hAnsi="Symbol"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23" w15:restartNumberingAfterBreak="0">
    <w:nsid w:val="60F30C84"/>
    <w:multiLevelType w:val="hybridMultilevel"/>
    <w:tmpl w:val="75AE22DA"/>
    <w:lvl w:ilvl="0" w:tplc="04090003">
      <w:start w:val="1"/>
      <w:numFmt w:val="bullet"/>
      <w:lvlText w:val="o"/>
      <w:lvlJc w:val="left"/>
      <w:pPr>
        <w:tabs>
          <w:tab w:val="num" w:pos="720"/>
        </w:tabs>
        <w:ind w:left="720" w:hanging="360"/>
      </w:pPr>
      <w:rPr>
        <w:rFonts w:ascii="Courier New" w:hAnsi="Courier New" w:cs="Courier New" w:hint="default"/>
      </w:rPr>
    </w:lvl>
    <w:lvl w:ilvl="1" w:tplc="82DCA53E">
      <w:start w:val="1"/>
      <w:numFmt w:val="bullet"/>
      <w:lvlText w:val=""/>
      <w:lvlJc w:val="left"/>
      <w:pPr>
        <w:tabs>
          <w:tab w:val="num" w:pos="1440"/>
        </w:tabs>
        <w:ind w:left="1440" w:hanging="360"/>
      </w:pPr>
      <w:rPr>
        <w:rFonts w:ascii="Wingdings" w:hAnsi="Wingding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CE6491"/>
    <w:multiLevelType w:val="hybridMultilevel"/>
    <w:tmpl w:val="600E5B94"/>
    <w:lvl w:ilvl="0" w:tplc="C8A8543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7F67BB"/>
    <w:multiLevelType w:val="hybridMultilevel"/>
    <w:tmpl w:val="600E5B94"/>
    <w:lvl w:ilvl="0" w:tplc="C8A8543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1C1529"/>
    <w:multiLevelType w:val="hybridMultilevel"/>
    <w:tmpl w:val="0652BE24"/>
    <w:lvl w:ilvl="0" w:tplc="0C090001">
      <w:start w:val="1"/>
      <w:numFmt w:val="bullet"/>
      <w:lvlText w:val=""/>
      <w:lvlJc w:val="left"/>
      <w:pPr>
        <w:tabs>
          <w:tab w:val="num" w:pos="1440"/>
        </w:tabs>
        <w:ind w:left="1440" w:hanging="360"/>
      </w:pPr>
      <w:rPr>
        <w:rFonts w:ascii="Symbol" w:hAnsi="Symbol" w:hint="default"/>
      </w:rPr>
    </w:lvl>
    <w:lvl w:ilvl="1" w:tplc="4144256E">
      <w:start w:val="1"/>
      <w:numFmt w:val="decimal"/>
      <w:lvlText w:val="%2."/>
      <w:lvlJc w:val="left"/>
      <w:pPr>
        <w:tabs>
          <w:tab w:val="num" w:pos="2160"/>
        </w:tabs>
        <w:ind w:left="2160" w:hanging="360"/>
      </w:pPr>
      <w:rPr>
        <w:rFonts w:ascii="Arial" w:hAnsi="Arial" w:cs="Arial" w:hint="default"/>
        <w:b/>
        <w:i w:val="0"/>
        <w:sz w:val="21"/>
        <w:szCs w:val="21"/>
      </w:rPr>
    </w:lvl>
    <w:lvl w:ilvl="2" w:tplc="818A311E">
      <w:start w:val="1"/>
      <w:numFmt w:val="bullet"/>
      <w:lvlText w:val=""/>
      <w:lvlJc w:val="left"/>
      <w:pPr>
        <w:tabs>
          <w:tab w:val="num" w:pos="2974"/>
        </w:tabs>
        <w:ind w:left="2974" w:hanging="454"/>
      </w:pPr>
      <w:rPr>
        <w:rFonts w:ascii="Symbol" w:hAnsi="Symbol" w:hint="default"/>
        <w:b/>
        <w:i w:val="0"/>
        <w:color w:val="auto"/>
        <w:sz w:val="20"/>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557188"/>
    <w:multiLevelType w:val="multilevel"/>
    <w:tmpl w:val="8A3205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pStyle w:val="Heading7"/>
      <w:lvlText w:val="Part %7"/>
      <w:lvlJc w:val="left"/>
      <w:pPr>
        <w:tabs>
          <w:tab w:val="num" w:pos="851"/>
        </w:tabs>
        <w:ind w:left="851" w:hanging="851"/>
      </w:pPr>
      <w:rPr>
        <w:rFonts w:hint="default"/>
      </w:rPr>
    </w:lvl>
    <w:lvl w:ilvl="7">
      <w:start w:val="1"/>
      <w:numFmt w:val="decimal"/>
      <w:pStyle w:val="Heading8"/>
      <w:lvlText w:val="%7.%8"/>
      <w:lvlJc w:val="left"/>
      <w:pPr>
        <w:tabs>
          <w:tab w:val="num" w:pos="1134"/>
        </w:tabs>
        <w:ind w:left="1134" w:hanging="567"/>
      </w:pPr>
      <w:rPr>
        <w:rFonts w:hint="default"/>
      </w:rPr>
    </w:lvl>
    <w:lvl w:ilvl="8">
      <w:start w:val="1"/>
      <w:numFmt w:val="decimal"/>
      <w:pStyle w:val="Heading9"/>
      <w:lvlText w:val="%7.%8.%9"/>
      <w:lvlJc w:val="left"/>
      <w:pPr>
        <w:tabs>
          <w:tab w:val="num" w:pos="1701"/>
        </w:tabs>
        <w:ind w:left="1701" w:hanging="567"/>
      </w:pPr>
      <w:rPr>
        <w:rFonts w:hint="default"/>
      </w:rPr>
    </w:lvl>
  </w:abstractNum>
  <w:num w:numId="1" w16cid:durableId="1108499376">
    <w:abstractNumId w:val="27"/>
  </w:num>
  <w:num w:numId="2" w16cid:durableId="134493252">
    <w:abstractNumId w:val="14"/>
  </w:num>
  <w:num w:numId="3" w16cid:durableId="64501350">
    <w:abstractNumId w:val="0"/>
  </w:num>
  <w:num w:numId="4" w16cid:durableId="146635988">
    <w:abstractNumId w:val="19"/>
  </w:num>
  <w:num w:numId="5" w16cid:durableId="221673848">
    <w:abstractNumId w:val="1"/>
  </w:num>
  <w:num w:numId="6" w16cid:durableId="1699742994">
    <w:abstractNumId w:val="16"/>
  </w:num>
  <w:num w:numId="7" w16cid:durableId="1917587972">
    <w:abstractNumId w:val="26"/>
  </w:num>
  <w:num w:numId="8" w16cid:durableId="28654885">
    <w:abstractNumId w:val="20"/>
  </w:num>
  <w:num w:numId="9" w16cid:durableId="1978414677">
    <w:abstractNumId w:val="22"/>
  </w:num>
  <w:num w:numId="10" w16cid:durableId="602957127">
    <w:abstractNumId w:val="17"/>
  </w:num>
  <w:num w:numId="11" w16cid:durableId="414521751">
    <w:abstractNumId w:val="23"/>
  </w:num>
  <w:num w:numId="12" w16cid:durableId="1229417716">
    <w:abstractNumId w:val="25"/>
  </w:num>
  <w:num w:numId="13" w16cid:durableId="768695121">
    <w:abstractNumId w:val="15"/>
  </w:num>
  <w:num w:numId="14" w16cid:durableId="668291892">
    <w:abstractNumId w:val="6"/>
  </w:num>
  <w:num w:numId="15" w16cid:durableId="23218754">
    <w:abstractNumId w:val="18"/>
  </w:num>
  <w:num w:numId="16" w16cid:durableId="110251036">
    <w:abstractNumId w:val="5"/>
  </w:num>
  <w:num w:numId="17" w16cid:durableId="1881167570">
    <w:abstractNumId w:val="12"/>
  </w:num>
  <w:num w:numId="18" w16cid:durableId="689061792">
    <w:abstractNumId w:val="4"/>
  </w:num>
  <w:num w:numId="19" w16cid:durableId="277881040">
    <w:abstractNumId w:val="24"/>
  </w:num>
  <w:num w:numId="20" w16cid:durableId="1179543225">
    <w:abstractNumId w:val="13"/>
  </w:num>
  <w:num w:numId="21" w16cid:durableId="309407291">
    <w:abstractNumId w:val="2"/>
  </w:num>
  <w:num w:numId="22" w16cid:durableId="832987224">
    <w:abstractNumId w:val="14"/>
  </w:num>
  <w:num w:numId="23" w16cid:durableId="964508231">
    <w:abstractNumId w:val="14"/>
  </w:num>
  <w:num w:numId="24" w16cid:durableId="1515419631">
    <w:abstractNumId w:val="14"/>
  </w:num>
  <w:num w:numId="25" w16cid:durableId="2108765933">
    <w:abstractNumId w:val="21"/>
  </w:num>
  <w:num w:numId="26" w16cid:durableId="1182549361">
    <w:abstractNumId w:val="0"/>
  </w:num>
  <w:num w:numId="27" w16cid:durableId="246574475">
    <w:abstractNumId w:val="0"/>
  </w:num>
  <w:num w:numId="28" w16cid:durableId="1089422106">
    <w:abstractNumId w:val="0"/>
  </w:num>
  <w:num w:numId="29" w16cid:durableId="1252934971">
    <w:abstractNumId w:val="0"/>
  </w:num>
  <w:num w:numId="30" w16cid:durableId="697970934">
    <w:abstractNumId w:val="27"/>
  </w:num>
  <w:num w:numId="31" w16cid:durableId="1308974029">
    <w:abstractNumId w:val="27"/>
  </w:num>
  <w:num w:numId="32" w16cid:durableId="1465192384">
    <w:abstractNumId w:val="27"/>
  </w:num>
  <w:num w:numId="33" w16cid:durableId="830369293">
    <w:abstractNumId w:val="9"/>
  </w:num>
  <w:num w:numId="34" w16cid:durableId="594483992">
    <w:abstractNumId w:val="16"/>
  </w:num>
  <w:num w:numId="35" w16cid:durableId="239751884">
    <w:abstractNumId w:val="7"/>
  </w:num>
  <w:num w:numId="36" w16cid:durableId="1394814114">
    <w:abstractNumId w:val="10"/>
  </w:num>
  <w:num w:numId="37" w16cid:durableId="1680698449">
    <w:abstractNumId w:val="11"/>
  </w:num>
  <w:num w:numId="38" w16cid:durableId="1736078114">
    <w:abstractNumId w:val="3"/>
  </w:num>
  <w:num w:numId="39" w16cid:durableId="125752369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QFSet/>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E5"/>
    <w:rsid w:val="0000107D"/>
    <w:rsid w:val="00013739"/>
    <w:rsid w:val="00016225"/>
    <w:rsid w:val="000203E1"/>
    <w:rsid w:val="00020DBD"/>
    <w:rsid w:val="000316B4"/>
    <w:rsid w:val="00033DF1"/>
    <w:rsid w:val="000402D6"/>
    <w:rsid w:val="00040587"/>
    <w:rsid w:val="000412D8"/>
    <w:rsid w:val="00042365"/>
    <w:rsid w:val="00046571"/>
    <w:rsid w:val="00051B4B"/>
    <w:rsid w:val="00057BF5"/>
    <w:rsid w:val="000606F8"/>
    <w:rsid w:val="00071B12"/>
    <w:rsid w:val="000739C2"/>
    <w:rsid w:val="000A2995"/>
    <w:rsid w:val="000A5DA6"/>
    <w:rsid w:val="000A7A49"/>
    <w:rsid w:val="000B0A8E"/>
    <w:rsid w:val="000B14F4"/>
    <w:rsid w:val="000B7EB2"/>
    <w:rsid w:val="000D2240"/>
    <w:rsid w:val="000E1BE4"/>
    <w:rsid w:val="000F6D04"/>
    <w:rsid w:val="000F6E27"/>
    <w:rsid w:val="00104D4A"/>
    <w:rsid w:val="00105426"/>
    <w:rsid w:val="00105803"/>
    <w:rsid w:val="001059BA"/>
    <w:rsid w:val="001152C2"/>
    <w:rsid w:val="00122A44"/>
    <w:rsid w:val="00126DD6"/>
    <w:rsid w:val="00127DC2"/>
    <w:rsid w:val="00137657"/>
    <w:rsid w:val="00143DB9"/>
    <w:rsid w:val="00152FE5"/>
    <w:rsid w:val="001608E3"/>
    <w:rsid w:val="0016515C"/>
    <w:rsid w:val="00185518"/>
    <w:rsid w:val="00187A35"/>
    <w:rsid w:val="00190E73"/>
    <w:rsid w:val="0019350F"/>
    <w:rsid w:val="001A6E0F"/>
    <w:rsid w:val="001A7754"/>
    <w:rsid w:val="001B7BD3"/>
    <w:rsid w:val="001D16DA"/>
    <w:rsid w:val="001D5A44"/>
    <w:rsid w:val="001D7475"/>
    <w:rsid w:val="001E51F0"/>
    <w:rsid w:val="001E6ED8"/>
    <w:rsid w:val="001F51EC"/>
    <w:rsid w:val="001F76A6"/>
    <w:rsid w:val="00210D4F"/>
    <w:rsid w:val="00212879"/>
    <w:rsid w:val="00217227"/>
    <w:rsid w:val="002435D2"/>
    <w:rsid w:val="0024400D"/>
    <w:rsid w:val="0025146C"/>
    <w:rsid w:val="0025761E"/>
    <w:rsid w:val="00267675"/>
    <w:rsid w:val="00272438"/>
    <w:rsid w:val="00274DB2"/>
    <w:rsid w:val="00277896"/>
    <w:rsid w:val="00281C33"/>
    <w:rsid w:val="00283174"/>
    <w:rsid w:val="00290E30"/>
    <w:rsid w:val="00297EA6"/>
    <w:rsid w:val="002A2E13"/>
    <w:rsid w:val="002B3202"/>
    <w:rsid w:val="002C0D83"/>
    <w:rsid w:val="002C30BE"/>
    <w:rsid w:val="002D3FF7"/>
    <w:rsid w:val="002D445C"/>
    <w:rsid w:val="002D4AD8"/>
    <w:rsid w:val="002E3F59"/>
    <w:rsid w:val="002F2A80"/>
    <w:rsid w:val="002F3221"/>
    <w:rsid w:val="00304005"/>
    <w:rsid w:val="00312EDC"/>
    <w:rsid w:val="00314663"/>
    <w:rsid w:val="00340D61"/>
    <w:rsid w:val="0034272D"/>
    <w:rsid w:val="003646C1"/>
    <w:rsid w:val="003706BF"/>
    <w:rsid w:val="00370A9F"/>
    <w:rsid w:val="0037271C"/>
    <w:rsid w:val="00372DA0"/>
    <w:rsid w:val="00375047"/>
    <w:rsid w:val="00377710"/>
    <w:rsid w:val="00384976"/>
    <w:rsid w:val="00395549"/>
    <w:rsid w:val="003B55D2"/>
    <w:rsid w:val="003C1C33"/>
    <w:rsid w:val="003C6764"/>
    <w:rsid w:val="003D344A"/>
    <w:rsid w:val="003E6B50"/>
    <w:rsid w:val="003F0556"/>
    <w:rsid w:val="003F2D97"/>
    <w:rsid w:val="003F3BFD"/>
    <w:rsid w:val="003F6B5E"/>
    <w:rsid w:val="0040146E"/>
    <w:rsid w:val="00402BC1"/>
    <w:rsid w:val="004150CC"/>
    <w:rsid w:val="00416B91"/>
    <w:rsid w:val="004217BA"/>
    <w:rsid w:val="00422B00"/>
    <w:rsid w:val="00424446"/>
    <w:rsid w:val="004516B0"/>
    <w:rsid w:val="00453BD3"/>
    <w:rsid w:val="0046791D"/>
    <w:rsid w:val="0047354E"/>
    <w:rsid w:val="004802A9"/>
    <w:rsid w:val="0048324F"/>
    <w:rsid w:val="00485DA4"/>
    <w:rsid w:val="00493E9E"/>
    <w:rsid w:val="00493ED5"/>
    <w:rsid w:val="00496769"/>
    <w:rsid w:val="004A00DC"/>
    <w:rsid w:val="004A15AD"/>
    <w:rsid w:val="004A285B"/>
    <w:rsid w:val="004A544A"/>
    <w:rsid w:val="004B212F"/>
    <w:rsid w:val="004B22F9"/>
    <w:rsid w:val="004B3DB8"/>
    <w:rsid w:val="004D2148"/>
    <w:rsid w:val="004D4AA8"/>
    <w:rsid w:val="004F6ECC"/>
    <w:rsid w:val="004F7EF8"/>
    <w:rsid w:val="00511011"/>
    <w:rsid w:val="00530AD5"/>
    <w:rsid w:val="00532596"/>
    <w:rsid w:val="00540DF8"/>
    <w:rsid w:val="00550938"/>
    <w:rsid w:val="005533E0"/>
    <w:rsid w:val="0056064D"/>
    <w:rsid w:val="005702E4"/>
    <w:rsid w:val="00570366"/>
    <w:rsid w:val="0057080C"/>
    <w:rsid w:val="00570D4B"/>
    <w:rsid w:val="00571ECC"/>
    <w:rsid w:val="005827B5"/>
    <w:rsid w:val="00596B34"/>
    <w:rsid w:val="005A4C75"/>
    <w:rsid w:val="005B6FB0"/>
    <w:rsid w:val="005C731F"/>
    <w:rsid w:val="005F260F"/>
    <w:rsid w:val="00603B76"/>
    <w:rsid w:val="00620B79"/>
    <w:rsid w:val="006233C0"/>
    <w:rsid w:val="006254F2"/>
    <w:rsid w:val="00633D1D"/>
    <w:rsid w:val="00652088"/>
    <w:rsid w:val="006526E4"/>
    <w:rsid w:val="00665EA8"/>
    <w:rsid w:val="00667410"/>
    <w:rsid w:val="00677A64"/>
    <w:rsid w:val="0068229F"/>
    <w:rsid w:val="00687C4F"/>
    <w:rsid w:val="00692BA5"/>
    <w:rsid w:val="006B1A7B"/>
    <w:rsid w:val="006B4A82"/>
    <w:rsid w:val="006C0C94"/>
    <w:rsid w:val="006E2D44"/>
    <w:rsid w:val="006F19B2"/>
    <w:rsid w:val="00704E08"/>
    <w:rsid w:val="00710712"/>
    <w:rsid w:val="0071411D"/>
    <w:rsid w:val="00717094"/>
    <w:rsid w:val="00724E87"/>
    <w:rsid w:val="00745BB4"/>
    <w:rsid w:val="007502BC"/>
    <w:rsid w:val="00752226"/>
    <w:rsid w:val="00755472"/>
    <w:rsid w:val="0075706A"/>
    <w:rsid w:val="00765574"/>
    <w:rsid w:val="007747D2"/>
    <w:rsid w:val="007766E6"/>
    <w:rsid w:val="0077747F"/>
    <w:rsid w:val="007938B1"/>
    <w:rsid w:val="00795CB3"/>
    <w:rsid w:val="007A4247"/>
    <w:rsid w:val="007A5AD8"/>
    <w:rsid w:val="007B3E01"/>
    <w:rsid w:val="007C5E04"/>
    <w:rsid w:val="007F1B19"/>
    <w:rsid w:val="008016B9"/>
    <w:rsid w:val="00802E84"/>
    <w:rsid w:val="00803C73"/>
    <w:rsid w:val="00811F01"/>
    <w:rsid w:val="0081435E"/>
    <w:rsid w:val="008144C5"/>
    <w:rsid w:val="008147B2"/>
    <w:rsid w:val="00821331"/>
    <w:rsid w:val="0082245A"/>
    <w:rsid w:val="008234DD"/>
    <w:rsid w:val="0082491E"/>
    <w:rsid w:val="00830CA1"/>
    <w:rsid w:val="008351D6"/>
    <w:rsid w:val="00837906"/>
    <w:rsid w:val="00841991"/>
    <w:rsid w:val="00863095"/>
    <w:rsid w:val="00865294"/>
    <w:rsid w:val="0087587F"/>
    <w:rsid w:val="008936A9"/>
    <w:rsid w:val="0089489A"/>
    <w:rsid w:val="008B2A7E"/>
    <w:rsid w:val="008B32F2"/>
    <w:rsid w:val="008D419F"/>
    <w:rsid w:val="008D53ED"/>
    <w:rsid w:val="008F0844"/>
    <w:rsid w:val="008F14D7"/>
    <w:rsid w:val="008F5198"/>
    <w:rsid w:val="008F6E5F"/>
    <w:rsid w:val="008F72CA"/>
    <w:rsid w:val="00906AE4"/>
    <w:rsid w:val="00907686"/>
    <w:rsid w:val="0091367C"/>
    <w:rsid w:val="00920A29"/>
    <w:rsid w:val="009245F9"/>
    <w:rsid w:val="009326CA"/>
    <w:rsid w:val="00934FE2"/>
    <w:rsid w:val="0094038F"/>
    <w:rsid w:val="0094133D"/>
    <w:rsid w:val="00950520"/>
    <w:rsid w:val="00955893"/>
    <w:rsid w:val="00967983"/>
    <w:rsid w:val="00972CA8"/>
    <w:rsid w:val="00976560"/>
    <w:rsid w:val="00985465"/>
    <w:rsid w:val="0098764A"/>
    <w:rsid w:val="009915D4"/>
    <w:rsid w:val="00991AE1"/>
    <w:rsid w:val="009922E5"/>
    <w:rsid w:val="009A21DD"/>
    <w:rsid w:val="009B3BBC"/>
    <w:rsid w:val="009B5203"/>
    <w:rsid w:val="009C36A0"/>
    <w:rsid w:val="009E4157"/>
    <w:rsid w:val="009E65A9"/>
    <w:rsid w:val="009F0F13"/>
    <w:rsid w:val="009F25FB"/>
    <w:rsid w:val="009F3DE7"/>
    <w:rsid w:val="00A14B87"/>
    <w:rsid w:val="00A22DE1"/>
    <w:rsid w:val="00A265B1"/>
    <w:rsid w:val="00A35A97"/>
    <w:rsid w:val="00A36D9B"/>
    <w:rsid w:val="00A41314"/>
    <w:rsid w:val="00A413E0"/>
    <w:rsid w:val="00A50540"/>
    <w:rsid w:val="00A5269D"/>
    <w:rsid w:val="00A537F4"/>
    <w:rsid w:val="00A548D6"/>
    <w:rsid w:val="00A618A9"/>
    <w:rsid w:val="00A61D2F"/>
    <w:rsid w:val="00A64724"/>
    <w:rsid w:val="00A65F77"/>
    <w:rsid w:val="00A66CF4"/>
    <w:rsid w:val="00A85539"/>
    <w:rsid w:val="00A965BE"/>
    <w:rsid w:val="00AA2114"/>
    <w:rsid w:val="00AA3830"/>
    <w:rsid w:val="00AA3C86"/>
    <w:rsid w:val="00AA4891"/>
    <w:rsid w:val="00AA74D7"/>
    <w:rsid w:val="00AB6500"/>
    <w:rsid w:val="00AB6570"/>
    <w:rsid w:val="00AB75C3"/>
    <w:rsid w:val="00AC5976"/>
    <w:rsid w:val="00AD54CE"/>
    <w:rsid w:val="00AD7830"/>
    <w:rsid w:val="00B0100A"/>
    <w:rsid w:val="00B0687F"/>
    <w:rsid w:val="00B116D5"/>
    <w:rsid w:val="00B2146E"/>
    <w:rsid w:val="00B24A35"/>
    <w:rsid w:val="00B37129"/>
    <w:rsid w:val="00B42854"/>
    <w:rsid w:val="00B47D69"/>
    <w:rsid w:val="00B54A94"/>
    <w:rsid w:val="00B64906"/>
    <w:rsid w:val="00B64AEC"/>
    <w:rsid w:val="00B71CC6"/>
    <w:rsid w:val="00B919A6"/>
    <w:rsid w:val="00B94494"/>
    <w:rsid w:val="00BA1C7F"/>
    <w:rsid w:val="00BA3079"/>
    <w:rsid w:val="00BA5CCD"/>
    <w:rsid w:val="00BB324B"/>
    <w:rsid w:val="00BB32A6"/>
    <w:rsid w:val="00BB340D"/>
    <w:rsid w:val="00BB57CB"/>
    <w:rsid w:val="00BB6992"/>
    <w:rsid w:val="00BC1D9F"/>
    <w:rsid w:val="00BD191D"/>
    <w:rsid w:val="00BE4365"/>
    <w:rsid w:val="00BE5A6F"/>
    <w:rsid w:val="00BF0B2E"/>
    <w:rsid w:val="00BF233D"/>
    <w:rsid w:val="00BF3DE9"/>
    <w:rsid w:val="00BF7479"/>
    <w:rsid w:val="00C04389"/>
    <w:rsid w:val="00C061A8"/>
    <w:rsid w:val="00C06384"/>
    <w:rsid w:val="00C10969"/>
    <w:rsid w:val="00C12452"/>
    <w:rsid w:val="00C2581C"/>
    <w:rsid w:val="00C34634"/>
    <w:rsid w:val="00C37117"/>
    <w:rsid w:val="00C42655"/>
    <w:rsid w:val="00C545CC"/>
    <w:rsid w:val="00C61B47"/>
    <w:rsid w:val="00C65DF4"/>
    <w:rsid w:val="00C66383"/>
    <w:rsid w:val="00C70F65"/>
    <w:rsid w:val="00C72259"/>
    <w:rsid w:val="00C76BF5"/>
    <w:rsid w:val="00C954D2"/>
    <w:rsid w:val="00CB7081"/>
    <w:rsid w:val="00CB7B15"/>
    <w:rsid w:val="00CB7E80"/>
    <w:rsid w:val="00CC0772"/>
    <w:rsid w:val="00CC37A4"/>
    <w:rsid w:val="00CD0A60"/>
    <w:rsid w:val="00CD0C32"/>
    <w:rsid w:val="00CD335B"/>
    <w:rsid w:val="00CE06CF"/>
    <w:rsid w:val="00CE08E2"/>
    <w:rsid w:val="00CE26A2"/>
    <w:rsid w:val="00CF139F"/>
    <w:rsid w:val="00CF5D8E"/>
    <w:rsid w:val="00CF796F"/>
    <w:rsid w:val="00D0372C"/>
    <w:rsid w:val="00D04AC3"/>
    <w:rsid w:val="00D21B0A"/>
    <w:rsid w:val="00D47855"/>
    <w:rsid w:val="00D507D1"/>
    <w:rsid w:val="00D517FF"/>
    <w:rsid w:val="00D55B7D"/>
    <w:rsid w:val="00D60E8B"/>
    <w:rsid w:val="00D62F0E"/>
    <w:rsid w:val="00D6306C"/>
    <w:rsid w:val="00D6521D"/>
    <w:rsid w:val="00D65734"/>
    <w:rsid w:val="00D83656"/>
    <w:rsid w:val="00D85CFA"/>
    <w:rsid w:val="00DA0C80"/>
    <w:rsid w:val="00DA1AB1"/>
    <w:rsid w:val="00DB3872"/>
    <w:rsid w:val="00DB5064"/>
    <w:rsid w:val="00DC79AB"/>
    <w:rsid w:val="00DD3A9F"/>
    <w:rsid w:val="00DD4C4E"/>
    <w:rsid w:val="00E10079"/>
    <w:rsid w:val="00E10734"/>
    <w:rsid w:val="00E1183A"/>
    <w:rsid w:val="00E11B86"/>
    <w:rsid w:val="00E162A1"/>
    <w:rsid w:val="00E3798E"/>
    <w:rsid w:val="00E40215"/>
    <w:rsid w:val="00E56CE8"/>
    <w:rsid w:val="00E7081D"/>
    <w:rsid w:val="00E718AC"/>
    <w:rsid w:val="00E80BB0"/>
    <w:rsid w:val="00E90E4F"/>
    <w:rsid w:val="00E94431"/>
    <w:rsid w:val="00E9550C"/>
    <w:rsid w:val="00E965DF"/>
    <w:rsid w:val="00E96BC3"/>
    <w:rsid w:val="00EB268F"/>
    <w:rsid w:val="00EC4436"/>
    <w:rsid w:val="00EC6627"/>
    <w:rsid w:val="00EE1BD1"/>
    <w:rsid w:val="00EE3326"/>
    <w:rsid w:val="00EF3D61"/>
    <w:rsid w:val="00F03B49"/>
    <w:rsid w:val="00F05695"/>
    <w:rsid w:val="00F161C7"/>
    <w:rsid w:val="00F16BE4"/>
    <w:rsid w:val="00F35503"/>
    <w:rsid w:val="00F45FFC"/>
    <w:rsid w:val="00F544C9"/>
    <w:rsid w:val="00F665F1"/>
    <w:rsid w:val="00F66B48"/>
    <w:rsid w:val="00F678DD"/>
    <w:rsid w:val="00F82127"/>
    <w:rsid w:val="00F91855"/>
    <w:rsid w:val="00F92CE2"/>
    <w:rsid w:val="00F94908"/>
    <w:rsid w:val="00F95349"/>
    <w:rsid w:val="00FA0CBD"/>
    <w:rsid w:val="00FA50EC"/>
    <w:rsid w:val="00FC1F50"/>
    <w:rsid w:val="00FD0385"/>
    <w:rsid w:val="00FE0BBB"/>
    <w:rsid w:val="00FE13B8"/>
    <w:rsid w:val="00FF0AB1"/>
    <w:rsid w:val="00FF3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1C8E4"/>
  <w15:chartTrackingRefBased/>
  <w15:docId w15:val="{0FB50990-4540-497E-98E3-D995BF28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AU" w:eastAsia="en-US" w:bidi="ar-SA"/>
      </w:rPr>
    </w:rPrDefault>
    <w:pPrDefault>
      <w:pPr>
        <w:spacing w:after="140" w:line="300" w:lineRule="atLeast"/>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unhideWhenUsed="1"/>
    <w:lsdException w:name="toc 2" w:semiHidden="1" w:uiPriority="0"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lsdException w:name="annotation text" w:semiHidden="1" w:uiPriority="0"/>
    <w:lsdException w:name="header" w:semiHidden="1" w:uiPriority="0"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uiPriority="0"/>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semiHidden="1" w:uiPriority="1" w:unhideWhenUsed="1"/>
    <w:lsdException w:name="Body Text" w:semiHidden="1" w:uiPriority="0" w:unhideWhenUsed="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iPriority="0"/>
    <w:lsdException w:name="Body Text Indent 2" w:semiHidden="1" w:uiPriority="0"/>
    <w:lsdException w:name="Body Text Indent 3" w:semiHidden="1" w:uiPriority="0"/>
    <w:lsdException w:name="Block Text" w:semiHidden="1"/>
    <w:lsdException w:name="Hyperlink" w:semiHidden="1" w:uiPriority="0" w:unhideWhenUsed="1"/>
    <w:lsdException w:name="FollowedHyperlink" w:semiHidden="1" w:unhideWhenUsed="1"/>
    <w:lsdException w:name="Strong" w:semiHidden="1"/>
    <w:lsdException w:name="Emphasis" w:semiHidden="1" w:uiPriority="0" w:qFormat="1"/>
    <w:lsdException w:name="Document Map" w:semiHidden="1" w:uiPriority="0" w:unhideWhenUsed="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locked="0" w:semiHidden="1" w:unhideWhenUsed="1"/>
    <w:lsdException w:name="annotation subject" w:semiHidden="1" w:uiPriority="0"/>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nhideWhenUsed="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37657"/>
  </w:style>
  <w:style w:type="paragraph" w:styleId="Heading1">
    <w:name w:val="heading 1"/>
    <w:next w:val="Normal"/>
    <w:link w:val="Heading1Char"/>
    <w:uiPriority w:val="1"/>
    <w:qFormat/>
    <w:rsid w:val="00137657"/>
    <w:pPr>
      <w:keepNext/>
      <w:keepLines/>
      <w:outlineLvl w:val="0"/>
    </w:pPr>
    <w:rPr>
      <w:rFonts w:eastAsiaTheme="majorEastAsia" w:cstheme="majorBidi"/>
      <w:b/>
      <w:sz w:val="40"/>
      <w:szCs w:val="32"/>
    </w:rPr>
  </w:style>
  <w:style w:type="paragraph" w:styleId="Heading2">
    <w:name w:val="heading 2"/>
    <w:next w:val="Normal"/>
    <w:link w:val="Heading2Char"/>
    <w:uiPriority w:val="1"/>
    <w:qFormat/>
    <w:rsid w:val="00137657"/>
    <w:pPr>
      <w:keepNext/>
      <w:keepLines/>
      <w:outlineLvl w:val="1"/>
    </w:pPr>
    <w:rPr>
      <w:rFonts w:eastAsiaTheme="majorEastAsia" w:cstheme="majorBidi"/>
      <w:b/>
      <w:sz w:val="32"/>
      <w:szCs w:val="26"/>
    </w:rPr>
  </w:style>
  <w:style w:type="paragraph" w:styleId="Heading3">
    <w:name w:val="heading 3"/>
    <w:next w:val="Normal"/>
    <w:link w:val="Heading3Char"/>
    <w:uiPriority w:val="1"/>
    <w:qFormat/>
    <w:rsid w:val="00137657"/>
    <w:pPr>
      <w:keepNext/>
      <w:keepLines/>
      <w:outlineLvl w:val="2"/>
    </w:pPr>
    <w:rPr>
      <w:rFonts w:eastAsiaTheme="majorEastAsia" w:cstheme="majorBidi"/>
      <w:b/>
      <w:sz w:val="28"/>
      <w:szCs w:val="24"/>
    </w:rPr>
  </w:style>
  <w:style w:type="paragraph" w:styleId="Heading4">
    <w:name w:val="heading 4"/>
    <w:next w:val="Normal"/>
    <w:link w:val="Heading4Char"/>
    <w:uiPriority w:val="1"/>
    <w:qFormat/>
    <w:rsid w:val="00137657"/>
    <w:pPr>
      <w:keepNext/>
      <w:keepLines/>
      <w:outlineLvl w:val="3"/>
    </w:pPr>
    <w:rPr>
      <w:rFonts w:eastAsiaTheme="majorEastAsia" w:cstheme="majorBidi"/>
      <w:b/>
      <w:iCs/>
      <w:sz w:val="24"/>
    </w:rPr>
  </w:style>
  <w:style w:type="paragraph" w:styleId="Heading5">
    <w:name w:val="heading 5"/>
    <w:basedOn w:val="Normal"/>
    <w:next w:val="Normal"/>
    <w:link w:val="Heading5Char"/>
    <w:uiPriority w:val="99"/>
    <w:locked/>
    <w:rsid w:val="00137657"/>
    <w:pPr>
      <w:spacing w:before="240" w:after="60" w:line="300" w:lineRule="exact"/>
      <w:outlineLvl w:val="4"/>
    </w:pPr>
    <w:rPr>
      <w:b/>
      <w:bCs/>
      <w:i/>
      <w:iCs/>
      <w:sz w:val="26"/>
      <w:szCs w:val="26"/>
    </w:rPr>
  </w:style>
  <w:style w:type="paragraph" w:styleId="Heading6">
    <w:name w:val="heading 6"/>
    <w:basedOn w:val="Normal"/>
    <w:next w:val="Normal"/>
    <w:link w:val="Heading6Char"/>
    <w:uiPriority w:val="99"/>
    <w:locked/>
    <w:rsid w:val="00137657"/>
    <w:pPr>
      <w:spacing w:before="240" w:after="60" w:line="300" w:lineRule="exact"/>
      <w:outlineLvl w:val="5"/>
    </w:pPr>
    <w:rPr>
      <w:b/>
      <w:bCs/>
    </w:rPr>
  </w:style>
  <w:style w:type="paragraph" w:styleId="Heading7">
    <w:name w:val="heading 7"/>
    <w:basedOn w:val="Normal"/>
    <w:next w:val="Normal"/>
    <w:link w:val="Heading7Char"/>
    <w:uiPriority w:val="99"/>
    <w:locked/>
    <w:rsid w:val="00137657"/>
    <w:pPr>
      <w:numPr>
        <w:ilvl w:val="6"/>
        <w:numId w:val="1"/>
      </w:numPr>
      <w:spacing w:before="240" w:after="60" w:line="300" w:lineRule="exact"/>
      <w:outlineLvl w:val="6"/>
    </w:pPr>
    <w:rPr>
      <w:sz w:val="24"/>
    </w:rPr>
  </w:style>
  <w:style w:type="paragraph" w:styleId="Heading8">
    <w:name w:val="heading 8"/>
    <w:basedOn w:val="Normal"/>
    <w:next w:val="Normal"/>
    <w:link w:val="Heading8Char"/>
    <w:uiPriority w:val="99"/>
    <w:locked/>
    <w:rsid w:val="00137657"/>
    <w:pPr>
      <w:numPr>
        <w:ilvl w:val="7"/>
        <w:numId w:val="1"/>
      </w:numPr>
      <w:spacing w:before="240" w:after="60" w:line="300" w:lineRule="exact"/>
      <w:outlineLvl w:val="7"/>
    </w:pPr>
    <w:rPr>
      <w:i/>
      <w:iCs/>
      <w:sz w:val="24"/>
    </w:rPr>
  </w:style>
  <w:style w:type="paragraph" w:styleId="Heading9">
    <w:name w:val="heading 9"/>
    <w:basedOn w:val="Normal"/>
    <w:next w:val="Normal"/>
    <w:link w:val="Heading9Char"/>
    <w:uiPriority w:val="99"/>
    <w:locked/>
    <w:rsid w:val="00137657"/>
    <w:pPr>
      <w:numPr>
        <w:ilvl w:val="8"/>
        <w:numId w:val="1"/>
      </w:numPr>
      <w:spacing w:before="240" w:after="60" w:line="300" w:lineRule="exact"/>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7657"/>
    <w:rPr>
      <w:rFonts w:eastAsiaTheme="majorEastAsia" w:cstheme="majorBidi"/>
      <w:b/>
      <w:sz w:val="40"/>
      <w:szCs w:val="32"/>
    </w:rPr>
  </w:style>
  <w:style w:type="character" w:customStyle="1" w:styleId="Heading2Char">
    <w:name w:val="Heading 2 Char"/>
    <w:basedOn w:val="DefaultParagraphFont"/>
    <w:link w:val="Heading2"/>
    <w:uiPriority w:val="1"/>
    <w:rsid w:val="00137657"/>
    <w:rPr>
      <w:rFonts w:eastAsiaTheme="majorEastAsia" w:cstheme="majorBidi"/>
      <w:b/>
      <w:sz w:val="32"/>
      <w:szCs w:val="26"/>
    </w:rPr>
  </w:style>
  <w:style w:type="character" w:customStyle="1" w:styleId="Heading3Char">
    <w:name w:val="Heading 3 Char"/>
    <w:basedOn w:val="DefaultParagraphFont"/>
    <w:link w:val="Heading3"/>
    <w:uiPriority w:val="1"/>
    <w:rsid w:val="00137657"/>
    <w:rPr>
      <w:rFonts w:eastAsiaTheme="majorEastAsia" w:cstheme="majorBidi"/>
      <w:b/>
      <w:sz w:val="28"/>
      <w:szCs w:val="24"/>
    </w:rPr>
  </w:style>
  <w:style w:type="character" w:customStyle="1" w:styleId="Heading4Char">
    <w:name w:val="Heading 4 Char"/>
    <w:basedOn w:val="DefaultParagraphFont"/>
    <w:link w:val="Heading4"/>
    <w:uiPriority w:val="1"/>
    <w:rsid w:val="00137657"/>
    <w:rPr>
      <w:rFonts w:eastAsiaTheme="majorEastAsia" w:cstheme="majorBidi"/>
      <w:b/>
      <w:iCs/>
      <w:sz w:val="24"/>
    </w:rPr>
  </w:style>
  <w:style w:type="paragraph" w:styleId="BalloonText">
    <w:name w:val="Balloon Text"/>
    <w:basedOn w:val="Normal"/>
    <w:link w:val="BalloonTextChar"/>
    <w:semiHidden/>
    <w:unhideWhenUsed/>
    <w:locked/>
    <w:rsid w:val="004A1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A15AD"/>
    <w:rPr>
      <w:rFonts w:ascii="Segoe UI" w:eastAsia="Times New Roman" w:hAnsi="Segoe UI" w:cs="Segoe UI"/>
      <w:sz w:val="18"/>
      <w:szCs w:val="18"/>
    </w:rPr>
  </w:style>
  <w:style w:type="paragraph" w:styleId="ListParagraph">
    <w:name w:val="List Paragraph"/>
    <w:basedOn w:val="Normal"/>
    <w:uiPriority w:val="99"/>
    <w:unhideWhenUsed/>
    <w:locked/>
    <w:rsid w:val="00137657"/>
    <w:pPr>
      <w:ind w:left="720"/>
      <w:contextualSpacing/>
    </w:pPr>
  </w:style>
  <w:style w:type="paragraph" w:customStyle="1" w:styleId="BulletedListLevel1">
    <w:name w:val="Bulleted List Level 1"/>
    <w:basedOn w:val="Normal"/>
    <w:link w:val="BulletedListLevel1Char"/>
    <w:uiPriority w:val="3"/>
    <w:qFormat/>
    <w:rsid w:val="00137657"/>
    <w:pPr>
      <w:numPr>
        <w:numId w:val="2"/>
      </w:numPr>
      <w:contextualSpacing/>
    </w:pPr>
  </w:style>
  <w:style w:type="character" w:customStyle="1" w:styleId="BulletedListLevel1Char">
    <w:name w:val="Bulleted List Level 1 Char"/>
    <w:basedOn w:val="DefaultParagraphFont"/>
    <w:link w:val="BulletedListLevel1"/>
    <w:uiPriority w:val="3"/>
    <w:rsid w:val="00137657"/>
  </w:style>
  <w:style w:type="paragraph" w:customStyle="1" w:styleId="BulletedListLevel2">
    <w:name w:val="Bulleted List Level 2"/>
    <w:basedOn w:val="BulletedListLevel1"/>
    <w:link w:val="BulletedListLevel2Char"/>
    <w:uiPriority w:val="3"/>
    <w:qFormat/>
    <w:rsid w:val="00137657"/>
    <w:pPr>
      <w:numPr>
        <w:ilvl w:val="1"/>
      </w:numPr>
    </w:pPr>
    <w:rPr>
      <w:rFonts w:cs="Arial"/>
      <w:snapToGrid w:val="0"/>
    </w:rPr>
  </w:style>
  <w:style w:type="character" w:customStyle="1" w:styleId="BulletedListLevel2Char">
    <w:name w:val="Bulleted List Level 2 Char"/>
    <w:basedOn w:val="BulletedListLevel1Char"/>
    <w:link w:val="BulletedListLevel2"/>
    <w:uiPriority w:val="3"/>
    <w:rsid w:val="00137657"/>
    <w:rPr>
      <w:rFonts w:cs="Arial"/>
      <w:snapToGrid w:val="0"/>
    </w:rPr>
  </w:style>
  <w:style w:type="paragraph" w:customStyle="1" w:styleId="BulletedListLevel3">
    <w:name w:val="Bulleted List Level 3"/>
    <w:basedOn w:val="BulletedListLevel2"/>
    <w:link w:val="BulletedListLevel3Char"/>
    <w:uiPriority w:val="3"/>
    <w:qFormat/>
    <w:rsid w:val="00137657"/>
    <w:pPr>
      <w:numPr>
        <w:ilvl w:val="2"/>
      </w:numPr>
    </w:pPr>
    <w:rPr>
      <w:snapToGrid/>
    </w:rPr>
  </w:style>
  <w:style w:type="character" w:customStyle="1" w:styleId="BulletedListLevel3Char">
    <w:name w:val="Bulleted List Level 3 Char"/>
    <w:basedOn w:val="BulletedListLevel2Char"/>
    <w:link w:val="BulletedListLevel3"/>
    <w:uiPriority w:val="3"/>
    <w:rsid w:val="00137657"/>
    <w:rPr>
      <w:rFonts w:cs="Arial"/>
      <w:snapToGrid/>
    </w:rPr>
  </w:style>
  <w:style w:type="character" w:customStyle="1" w:styleId="Heading5Char">
    <w:name w:val="Heading 5 Char"/>
    <w:basedOn w:val="DefaultParagraphFont"/>
    <w:link w:val="Heading5"/>
    <w:uiPriority w:val="99"/>
    <w:rsid w:val="00137657"/>
    <w:rPr>
      <w:b/>
      <w:bCs/>
      <w:i/>
      <w:iCs/>
      <w:sz w:val="26"/>
      <w:szCs w:val="26"/>
    </w:rPr>
  </w:style>
  <w:style w:type="character" w:customStyle="1" w:styleId="Heading6Char">
    <w:name w:val="Heading 6 Char"/>
    <w:basedOn w:val="DefaultParagraphFont"/>
    <w:link w:val="Heading6"/>
    <w:uiPriority w:val="99"/>
    <w:rsid w:val="00137657"/>
    <w:rPr>
      <w:b/>
      <w:bCs/>
    </w:rPr>
  </w:style>
  <w:style w:type="character" w:customStyle="1" w:styleId="Heading7Char">
    <w:name w:val="Heading 7 Char"/>
    <w:basedOn w:val="DefaultParagraphFont"/>
    <w:link w:val="Heading7"/>
    <w:uiPriority w:val="99"/>
    <w:rsid w:val="00137657"/>
    <w:rPr>
      <w:sz w:val="24"/>
    </w:rPr>
  </w:style>
  <w:style w:type="character" w:customStyle="1" w:styleId="Heading8Char">
    <w:name w:val="Heading 8 Char"/>
    <w:basedOn w:val="DefaultParagraphFont"/>
    <w:link w:val="Heading8"/>
    <w:uiPriority w:val="99"/>
    <w:rsid w:val="00137657"/>
    <w:rPr>
      <w:i/>
      <w:iCs/>
      <w:sz w:val="24"/>
    </w:rPr>
  </w:style>
  <w:style w:type="character" w:customStyle="1" w:styleId="Heading9Char">
    <w:name w:val="Heading 9 Char"/>
    <w:basedOn w:val="DefaultParagraphFont"/>
    <w:link w:val="Heading9"/>
    <w:uiPriority w:val="99"/>
    <w:rsid w:val="00137657"/>
    <w:rPr>
      <w:rFonts w:cs="Arial"/>
    </w:rPr>
  </w:style>
  <w:style w:type="numbering" w:customStyle="1" w:styleId="BulletsDoH">
    <w:name w:val="Bullets DoH"/>
    <w:uiPriority w:val="99"/>
    <w:rsid w:val="00137657"/>
    <w:pPr>
      <w:numPr>
        <w:numId w:val="25"/>
      </w:numPr>
    </w:pPr>
  </w:style>
  <w:style w:type="paragraph" w:customStyle="1" w:styleId="DepartmentAddress">
    <w:name w:val="Department Address"/>
    <w:next w:val="Normal"/>
    <w:qFormat/>
    <w:rsid w:val="00137657"/>
    <w:pPr>
      <w:widowControl w:val="0"/>
      <w:suppressAutoHyphens/>
      <w:autoSpaceDE w:val="0"/>
      <w:autoSpaceDN w:val="0"/>
      <w:adjustRightInd w:val="0"/>
      <w:textAlignment w:val="baseline"/>
    </w:pPr>
    <w:rPr>
      <w:caps/>
      <w:color w:val="000000"/>
      <w:sz w:val="18"/>
    </w:rPr>
  </w:style>
  <w:style w:type="paragraph" w:customStyle="1" w:styleId="DepartmentTitle">
    <w:name w:val="Department Title"/>
    <w:next w:val="DepartmentAddress"/>
    <w:qFormat/>
    <w:rsid w:val="00137657"/>
    <w:rPr>
      <w:sz w:val="28"/>
      <w:szCs w:val="24"/>
    </w:rPr>
  </w:style>
  <w:style w:type="character" w:styleId="FollowedHyperlink">
    <w:name w:val="FollowedHyperlink"/>
    <w:basedOn w:val="DefaultParagraphFont"/>
    <w:uiPriority w:val="99"/>
    <w:semiHidden/>
    <w:locked/>
    <w:rsid w:val="00137657"/>
    <w:rPr>
      <w:color w:val="800080"/>
      <w:u w:val="single"/>
    </w:rPr>
  </w:style>
  <w:style w:type="paragraph" w:customStyle="1" w:styleId="Heading1numbered">
    <w:name w:val="Heading 1 (numbered)"/>
    <w:basedOn w:val="Heading1"/>
    <w:next w:val="Normal"/>
    <w:link w:val="Heading1numberedChar"/>
    <w:uiPriority w:val="2"/>
    <w:qFormat/>
    <w:rsid w:val="00137657"/>
    <w:pPr>
      <w:numPr>
        <w:numId w:val="3"/>
      </w:numPr>
    </w:pPr>
    <w:rPr>
      <w:rFonts w:cs="Arial"/>
      <w:snapToGrid w:val="0"/>
    </w:rPr>
  </w:style>
  <w:style w:type="character" w:customStyle="1" w:styleId="Heading1numberedChar">
    <w:name w:val="Heading 1 (numbered) Char"/>
    <w:basedOn w:val="Heading1Char"/>
    <w:link w:val="Heading1numbered"/>
    <w:uiPriority w:val="2"/>
    <w:rsid w:val="00137657"/>
    <w:rPr>
      <w:rFonts w:eastAsiaTheme="majorEastAsia" w:cs="Arial"/>
      <w:b/>
      <w:snapToGrid w:val="0"/>
      <w:sz w:val="40"/>
      <w:szCs w:val="32"/>
    </w:rPr>
  </w:style>
  <w:style w:type="paragraph" w:customStyle="1" w:styleId="Heading2numbered">
    <w:name w:val="Heading 2 (numbered)"/>
    <w:basedOn w:val="Heading2"/>
    <w:next w:val="Normal"/>
    <w:link w:val="Heading2numberedChar"/>
    <w:uiPriority w:val="2"/>
    <w:qFormat/>
    <w:rsid w:val="00137657"/>
    <w:pPr>
      <w:numPr>
        <w:ilvl w:val="1"/>
        <w:numId w:val="3"/>
      </w:numPr>
    </w:pPr>
    <w:rPr>
      <w:rFonts w:cs="Arial"/>
      <w:bCs/>
      <w:szCs w:val="28"/>
    </w:rPr>
  </w:style>
  <w:style w:type="character" w:customStyle="1" w:styleId="Heading2numberedChar">
    <w:name w:val="Heading 2 (numbered) Char"/>
    <w:basedOn w:val="Heading2Char"/>
    <w:link w:val="Heading2numbered"/>
    <w:uiPriority w:val="2"/>
    <w:rsid w:val="00137657"/>
    <w:rPr>
      <w:rFonts w:eastAsiaTheme="majorEastAsia" w:cs="Arial"/>
      <w:b/>
      <w:bCs/>
      <w:sz w:val="32"/>
      <w:szCs w:val="28"/>
    </w:rPr>
  </w:style>
  <w:style w:type="paragraph" w:customStyle="1" w:styleId="Heading3numbered">
    <w:name w:val="Heading 3 (numbered)"/>
    <w:basedOn w:val="Heading3"/>
    <w:next w:val="Normal"/>
    <w:link w:val="Heading3numberedChar"/>
    <w:uiPriority w:val="2"/>
    <w:qFormat/>
    <w:rsid w:val="00137657"/>
    <w:pPr>
      <w:numPr>
        <w:ilvl w:val="2"/>
        <w:numId w:val="3"/>
      </w:numPr>
    </w:pPr>
    <w:rPr>
      <w:rFonts w:cs="Arial"/>
      <w:bCs/>
      <w:iCs/>
      <w:szCs w:val="28"/>
    </w:rPr>
  </w:style>
  <w:style w:type="character" w:customStyle="1" w:styleId="Heading3numberedChar">
    <w:name w:val="Heading 3 (numbered) Char"/>
    <w:basedOn w:val="Heading3Char"/>
    <w:link w:val="Heading3numbered"/>
    <w:uiPriority w:val="2"/>
    <w:rsid w:val="00137657"/>
    <w:rPr>
      <w:rFonts w:eastAsiaTheme="majorEastAsia" w:cs="Arial"/>
      <w:b/>
      <w:bCs/>
      <w:iCs/>
      <w:sz w:val="28"/>
      <w:szCs w:val="28"/>
    </w:rPr>
  </w:style>
  <w:style w:type="paragraph" w:customStyle="1" w:styleId="Heading4numbered">
    <w:name w:val="Heading 4 (numbered)"/>
    <w:basedOn w:val="Heading4"/>
    <w:next w:val="Normal"/>
    <w:link w:val="Heading4numberedChar"/>
    <w:uiPriority w:val="2"/>
    <w:qFormat/>
    <w:rsid w:val="00137657"/>
    <w:pPr>
      <w:numPr>
        <w:ilvl w:val="3"/>
        <w:numId w:val="3"/>
      </w:numPr>
    </w:pPr>
    <w:rPr>
      <w:bCs/>
      <w:iCs w:val="0"/>
    </w:rPr>
  </w:style>
  <w:style w:type="character" w:customStyle="1" w:styleId="Heading4numberedChar">
    <w:name w:val="Heading 4 (numbered) Char"/>
    <w:basedOn w:val="Heading4Char"/>
    <w:link w:val="Heading4numbered"/>
    <w:uiPriority w:val="2"/>
    <w:rsid w:val="00137657"/>
    <w:rPr>
      <w:rFonts w:eastAsiaTheme="majorEastAsia" w:cstheme="majorBidi"/>
      <w:b/>
      <w:bCs/>
      <w:iCs w:val="0"/>
      <w:sz w:val="24"/>
    </w:rPr>
  </w:style>
  <w:style w:type="character" w:styleId="Hyperlink">
    <w:name w:val="Hyperlink"/>
    <w:basedOn w:val="DefaultParagraphFont"/>
    <w:locked/>
    <w:rsid w:val="00137657"/>
    <w:rPr>
      <w:color w:val="0000FF"/>
      <w:u w:val="single"/>
    </w:rPr>
  </w:style>
  <w:style w:type="numbering" w:customStyle="1" w:styleId="NumberedListDoH">
    <w:name w:val="Numbered List DoH"/>
    <w:uiPriority w:val="99"/>
    <w:rsid w:val="00137657"/>
    <w:pPr>
      <w:numPr>
        <w:numId w:val="33"/>
      </w:numPr>
    </w:pPr>
  </w:style>
  <w:style w:type="paragraph" w:customStyle="1" w:styleId="NumberedListStyle">
    <w:name w:val="Numbered List Style"/>
    <w:basedOn w:val="Normal"/>
    <w:link w:val="NumberedListStyleChar"/>
    <w:uiPriority w:val="4"/>
    <w:qFormat/>
    <w:rsid w:val="00137657"/>
    <w:pPr>
      <w:numPr>
        <w:numId w:val="6"/>
      </w:numPr>
      <w:contextualSpacing/>
    </w:pPr>
    <w:rPr>
      <w:rFonts w:eastAsia="Times New Roman"/>
    </w:rPr>
  </w:style>
  <w:style w:type="character" w:customStyle="1" w:styleId="NumberedListStyleChar">
    <w:name w:val="Numbered List Style Char"/>
    <w:basedOn w:val="DefaultParagraphFont"/>
    <w:link w:val="NumberedListStyle"/>
    <w:uiPriority w:val="4"/>
    <w:rsid w:val="00137657"/>
    <w:rPr>
      <w:rFonts w:eastAsia="Times New Roman"/>
    </w:rPr>
  </w:style>
  <w:style w:type="paragraph" w:customStyle="1" w:styleId="TableText">
    <w:name w:val="Table Text"/>
    <w:basedOn w:val="Normal"/>
    <w:uiPriority w:val="4"/>
    <w:qFormat/>
    <w:rsid w:val="00137657"/>
    <w:pPr>
      <w:spacing w:after="40" w:line="240" w:lineRule="auto"/>
      <w:contextualSpacing/>
    </w:pPr>
  </w:style>
  <w:style w:type="paragraph" w:styleId="Header">
    <w:name w:val="header"/>
    <w:basedOn w:val="Normal"/>
    <w:link w:val="HeaderChar"/>
    <w:unhideWhenUsed/>
    <w:locked/>
    <w:rsid w:val="003B55D2"/>
    <w:pPr>
      <w:tabs>
        <w:tab w:val="center" w:pos="4513"/>
        <w:tab w:val="right" w:pos="9026"/>
      </w:tabs>
      <w:spacing w:after="0" w:line="240" w:lineRule="auto"/>
    </w:pPr>
  </w:style>
  <w:style w:type="character" w:customStyle="1" w:styleId="HeaderChar">
    <w:name w:val="Header Char"/>
    <w:basedOn w:val="DefaultParagraphFont"/>
    <w:link w:val="Header"/>
    <w:rsid w:val="003B55D2"/>
  </w:style>
  <w:style w:type="paragraph" w:styleId="Footer">
    <w:name w:val="footer"/>
    <w:basedOn w:val="Normal"/>
    <w:link w:val="FooterChar"/>
    <w:uiPriority w:val="99"/>
    <w:unhideWhenUsed/>
    <w:locked/>
    <w:rsid w:val="003B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5D2"/>
  </w:style>
  <w:style w:type="paragraph" w:customStyle="1" w:styleId="Logo">
    <w:name w:val="Logo"/>
    <w:rsid w:val="00137657"/>
    <w:pPr>
      <w:ind w:right="-28"/>
      <w:jc w:val="right"/>
    </w:pPr>
    <w:rPr>
      <w:rFonts w:ascii="Times New Roman" w:eastAsia="Times New Roman" w:hAnsi="Times New Roman"/>
      <w:sz w:val="20"/>
      <w:szCs w:val="24"/>
    </w:rPr>
  </w:style>
  <w:style w:type="paragraph" w:customStyle="1" w:styleId="Sub-branch">
    <w:name w:val="Sub-branch"/>
    <w:basedOn w:val="Normal"/>
    <w:semiHidden/>
    <w:rsid w:val="003B55D2"/>
    <w:pPr>
      <w:spacing w:before="40" w:line="24" w:lineRule="atLeast"/>
    </w:pPr>
    <w:rPr>
      <w:rFonts w:eastAsia="Times New Roman" w:cs="Times New Roman"/>
      <w:caps/>
      <w:color w:val="000000"/>
      <w:w w:val="95"/>
      <w:sz w:val="18"/>
      <w:szCs w:val="20"/>
    </w:rPr>
  </w:style>
  <w:style w:type="paragraph" w:styleId="Revision">
    <w:name w:val="Revision"/>
    <w:hidden/>
    <w:uiPriority w:val="99"/>
    <w:semiHidden/>
    <w:rsid w:val="00137657"/>
    <w:pPr>
      <w:spacing w:after="0" w:line="240" w:lineRule="auto"/>
    </w:pPr>
  </w:style>
  <w:style w:type="paragraph" w:customStyle="1" w:styleId="DoHFooter">
    <w:name w:val="DoH Footer"/>
    <w:link w:val="DoHFooterChar"/>
    <w:uiPriority w:val="6"/>
    <w:qFormat/>
    <w:rsid w:val="00137657"/>
    <w:rPr>
      <w:rFonts w:ascii="Gill Sans Nova Light" w:hAnsi="Gill Sans Nova Light"/>
      <w:spacing w:val="16"/>
      <w:sz w:val="24"/>
    </w:rPr>
  </w:style>
  <w:style w:type="character" w:customStyle="1" w:styleId="DoHFooterChar">
    <w:name w:val="DoH Footer Char"/>
    <w:basedOn w:val="DefaultParagraphFont"/>
    <w:link w:val="DoHFooter"/>
    <w:uiPriority w:val="6"/>
    <w:rsid w:val="00137657"/>
    <w:rPr>
      <w:rFonts w:ascii="Gill Sans Nova Light" w:hAnsi="Gill Sans Nova Light"/>
      <w:spacing w:val="16"/>
      <w:sz w:val="24"/>
    </w:rPr>
  </w:style>
  <w:style w:type="paragraph" w:customStyle="1" w:styleId="PlainFooter">
    <w:name w:val="Plain Footer"/>
    <w:uiPriority w:val="5"/>
    <w:qFormat/>
    <w:rsid w:val="00137657"/>
    <w:pPr>
      <w:keepLines/>
      <w:tabs>
        <w:tab w:val="right" w:pos="9639"/>
      </w:tabs>
      <w:contextualSpacing/>
    </w:pPr>
    <w:rPr>
      <w:sz w:val="18"/>
    </w:rPr>
  </w:style>
  <w:style w:type="paragraph" w:customStyle="1" w:styleId="SRLS1">
    <w:name w:val="SRLS 1"/>
    <w:basedOn w:val="Heading1"/>
    <w:next w:val="Normal"/>
    <w:link w:val="SRLS1Char"/>
    <w:qFormat/>
    <w:rsid w:val="00137657"/>
    <w:pPr>
      <w:keepNext w:val="0"/>
      <w:shd w:val="clear" w:color="auto" w:fill="E36C0A"/>
      <w:contextualSpacing/>
    </w:pPr>
    <w:rPr>
      <w:color w:val="FFFFFF" w:themeColor="background1"/>
    </w:rPr>
  </w:style>
  <w:style w:type="character" w:customStyle="1" w:styleId="SRLS1Char">
    <w:name w:val="SRLS 1 Char"/>
    <w:basedOn w:val="Heading1Char"/>
    <w:link w:val="SRLS1"/>
    <w:rsid w:val="00137657"/>
    <w:rPr>
      <w:rFonts w:eastAsiaTheme="majorEastAsia" w:cstheme="majorBidi"/>
      <w:b/>
      <w:color w:val="FFFFFF" w:themeColor="background1"/>
      <w:sz w:val="40"/>
      <w:szCs w:val="32"/>
      <w:shd w:val="clear" w:color="auto" w:fill="E36C0A"/>
    </w:rPr>
  </w:style>
  <w:style w:type="character" w:styleId="PlaceholderText">
    <w:name w:val="Placeholder Text"/>
    <w:basedOn w:val="DefaultParagraphFont"/>
    <w:uiPriority w:val="99"/>
    <w:semiHidden/>
    <w:locked/>
    <w:rsid w:val="00B37129"/>
    <w:rPr>
      <w:color w:val="808080"/>
    </w:rPr>
  </w:style>
  <w:style w:type="paragraph" w:styleId="NoSpacing">
    <w:name w:val="No Spacing"/>
    <w:link w:val="NoSpacingChar"/>
    <w:uiPriority w:val="1"/>
    <w:qFormat/>
    <w:locked/>
    <w:rsid w:val="00B64AEC"/>
    <w:pPr>
      <w:spacing w:after="0" w:line="240" w:lineRule="auto"/>
    </w:pPr>
    <w:rPr>
      <w:rFonts w:asciiTheme="minorHAnsi" w:hAnsiTheme="minorHAnsi"/>
    </w:rPr>
  </w:style>
  <w:style w:type="character" w:customStyle="1" w:styleId="NoSpacingChar">
    <w:name w:val="No Spacing Char"/>
    <w:basedOn w:val="DefaultParagraphFont"/>
    <w:link w:val="NoSpacing"/>
    <w:uiPriority w:val="1"/>
    <w:rsid w:val="00B64AEC"/>
    <w:rPr>
      <w:rFonts w:asciiTheme="minorHAnsi" w:hAnsiTheme="minorHAnsi"/>
    </w:rPr>
  </w:style>
  <w:style w:type="table" w:styleId="LightList-Accent5">
    <w:name w:val="Light List Accent 5"/>
    <w:basedOn w:val="TableNormal"/>
    <w:uiPriority w:val="61"/>
    <w:locked/>
    <w:rsid w:val="00B64AEC"/>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4F8C" w:themeColor="accent5"/>
        <w:left w:val="single" w:sz="8" w:space="0" w:color="004F8C" w:themeColor="accent5"/>
        <w:bottom w:val="single" w:sz="8" w:space="0" w:color="004F8C" w:themeColor="accent5"/>
        <w:right w:val="single" w:sz="8" w:space="0" w:color="004F8C" w:themeColor="accent5"/>
      </w:tblBorders>
    </w:tblPr>
    <w:tblStylePr w:type="firstRow">
      <w:pPr>
        <w:spacing w:before="0" w:after="0" w:line="240" w:lineRule="auto"/>
      </w:pPr>
      <w:rPr>
        <w:b/>
        <w:bCs/>
        <w:color w:val="FFFFFF" w:themeColor="background1"/>
      </w:rPr>
      <w:tblPr/>
      <w:tcPr>
        <w:shd w:val="clear" w:color="auto" w:fill="004F8C" w:themeFill="accent5"/>
      </w:tcPr>
    </w:tblStylePr>
    <w:tblStylePr w:type="lastRow">
      <w:pPr>
        <w:spacing w:before="0" w:after="0" w:line="240" w:lineRule="auto"/>
      </w:pPr>
      <w:rPr>
        <w:b/>
        <w:bCs/>
      </w:rPr>
      <w:tblPr/>
      <w:tcPr>
        <w:tcBorders>
          <w:top w:val="double" w:sz="6" w:space="0" w:color="004F8C" w:themeColor="accent5"/>
          <w:left w:val="single" w:sz="8" w:space="0" w:color="004F8C" w:themeColor="accent5"/>
          <w:bottom w:val="single" w:sz="8" w:space="0" w:color="004F8C" w:themeColor="accent5"/>
          <w:right w:val="single" w:sz="8" w:space="0" w:color="004F8C" w:themeColor="accent5"/>
        </w:tcBorders>
      </w:tcPr>
    </w:tblStylePr>
    <w:tblStylePr w:type="firstCol">
      <w:rPr>
        <w:b/>
        <w:bCs/>
      </w:rPr>
    </w:tblStylePr>
    <w:tblStylePr w:type="lastCol">
      <w:rPr>
        <w:b/>
        <w:bCs/>
      </w:rPr>
    </w:tblStylePr>
    <w:tblStylePr w:type="band1Vert">
      <w:tblPr/>
      <w:tcPr>
        <w:tcBorders>
          <w:top w:val="single" w:sz="8" w:space="0" w:color="004F8C" w:themeColor="accent5"/>
          <w:left w:val="single" w:sz="8" w:space="0" w:color="004F8C" w:themeColor="accent5"/>
          <w:bottom w:val="single" w:sz="8" w:space="0" w:color="004F8C" w:themeColor="accent5"/>
          <w:right w:val="single" w:sz="8" w:space="0" w:color="004F8C" w:themeColor="accent5"/>
        </w:tcBorders>
      </w:tcPr>
    </w:tblStylePr>
    <w:tblStylePr w:type="band1Horz">
      <w:tblPr/>
      <w:tcPr>
        <w:tcBorders>
          <w:top w:val="single" w:sz="8" w:space="0" w:color="004F8C" w:themeColor="accent5"/>
          <w:left w:val="single" w:sz="8" w:space="0" w:color="004F8C" w:themeColor="accent5"/>
          <w:bottom w:val="single" w:sz="8" w:space="0" w:color="004F8C" w:themeColor="accent5"/>
          <w:right w:val="single" w:sz="8" w:space="0" w:color="004F8C" w:themeColor="accent5"/>
        </w:tcBorders>
      </w:tcPr>
    </w:tblStylePr>
  </w:style>
  <w:style w:type="table" w:styleId="TableGrid">
    <w:name w:val="Table Grid"/>
    <w:basedOn w:val="TableNormal"/>
    <w:locked/>
    <w:rsid w:val="007F1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locked/>
    <w:rsid w:val="00570D4B"/>
    <w:rPr>
      <w:sz w:val="16"/>
      <w:szCs w:val="16"/>
    </w:rPr>
  </w:style>
  <w:style w:type="paragraph" w:styleId="CommentText">
    <w:name w:val="annotation text"/>
    <w:basedOn w:val="Normal"/>
    <w:link w:val="CommentTextChar"/>
    <w:semiHidden/>
    <w:locked/>
    <w:rsid w:val="00570D4B"/>
    <w:pPr>
      <w:spacing w:line="240" w:lineRule="auto"/>
    </w:pPr>
    <w:rPr>
      <w:sz w:val="20"/>
      <w:szCs w:val="20"/>
    </w:rPr>
  </w:style>
  <w:style w:type="character" w:customStyle="1" w:styleId="CommentTextChar">
    <w:name w:val="Comment Text Char"/>
    <w:basedOn w:val="DefaultParagraphFont"/>
    <w:link w:val="CommentText"/>
    <w:semiHidden/>
    <w:rsid w:val="00570D4B"/>
    <w:rPr>
      <w:sz w:val="20"/>
      <w:szCs w:val="20"/>
    </w:rPr>
  </w:style>
  <w:style w:type="paragraph" w:styleId="CommentSubject">
    <w:name w:val="annotation subject"/>
    <w:basedOn w:val="CommentText"/>
    <w:next w:val="CommentText"/>
    <w:link w:val="CommentSubjectChar"/>
    <w:semiHidden/>
    <w:locked/>
    <w:rsid w:val="00570D4B"/>
    <w:rPr>
      <w:b/>
      <w:bCs/>
    </w:rPr>
  </w:style>
  <w:style w:type="character" w:customStyle="1" w:styleId="CommentSubjectChar">
    <w:name w:val="Comment Subject Char"/>
    <w:basedOn w:val="CommentTextChar"/>
    <w:link w:val="CommentSubject"/>
    <w:semiHidden/>
    <w:rsid w:val="00570D4B"/>
    <w:rPr>
      <w:b/>
      <w:bCs/>
      <w:sz w:val="20"/>
      <w:szCs w:val="20"/>
    </w:rPr>
  </w:style>
  <w:style w:type="character" w:styleId="UnresolvedMention">
    <w:name w:val="Unresolved Mention"/>
    <w:basedOn w:val="DefaultParagraphFont"/>
    <w:uiPriority w:val="99"/>
    <w:semiHidden/>
    <w:unhideWhenUsed/>
    <w:rsid w:val="00375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ls.health.loc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rls.health.loc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SGOV">
  <a:themeElements>
    <a:clrScheme name="TASGOV">
      <a:dk1>
        <a:sysClr val="windowText" lastClr="000000"/>
      </a:dk1>
      <a:lt1>
        <a:sysClr val="window" lastClr="FFFFFF"/>
      </a:lt1>
      <a:dk2>
        <a:srgbClr val="003052"/>
      </a:dk2>
      <a:lt2>
        <a:srgbClr val="DCD8D1"/>
      </a:lt2>
      <a:accent1>
        <a:srgbClr val="73B8D2"/>
      </a:accent1>
      <a:accent2>
        <a:srgbClr val="DF9E33"/>
      </a:accent2>
      <a:accent3>
        <a:srgbClr val="7A0053"/>
      </a:accent3>
      <a:accent4>
        <a:srgbClr val="F9E057"/>
      </a:accent4>
      <a:accent5>
        <a:srgbClr val="004F8C"/>
      </a:accent5>
      <a:accent6>
        <a:srgbClr val="A2A749"/>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7EB5B-B183-4EA0-90B7-AD5087D0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1395</Words>
  <Characters>7420</Characters>
  <Application>Microsoft Office Word</Application>
  <DocSecurity>0</DocSecurity>
  <Lines>314</Lines>
  <Paragraphs>242</Paragraphs>
  <ScaleCrop>false</ScaleCrop>
  <HeadingPairs>
    <vt:vector size="2" baseType="variant">
      <vt:variant>
        <vt:lpstr>Title</vt:lpstr>
      </vt:variant>
      <vt:variant>
        <vt:i4>1</vt:i4>
      </vt:variant>
    </vt:vector>
  </HeadingPairs>
  <TitlesOfParts>
    <vt:vector size="1" baseType="lpstr">
      <vt:lpstr>Safety Report</vt:lpstr>
    </vt:vector>
  </TitlesOfParts>
  <Manager>Department of Health Tasmania</Manager>
  <Company>Department of Health Tasmania</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Report</dc:title>
  <dc:subject>Research Governance</dc:subject>
  <dc:creator>Department of Health Tasmania</dc:creator>
  <cp:keywords>Research Governance</cp:keywords>
  <dc:description>Research Governance</dc:description>
  <cp:lastModifiedBy>Mohammed, Bilal A</cp:lastModifiedBy>
  <cp:revision>5</cp:revision>
  <cp:lastPrinted>2022-02-03T23:58:00Z</cp:lastPrinted>
  <dcterms:created xsi:type="dcterms:W3CDTF">2022-02-03T23:08:00Z</dcterms:created>
  <dcterms:modified xsi:type="dcterms:W3CDTF">2024-07-09T03:59:00Z</dcterms:modified>
  <cp:category>Research Governance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ac79309a3fc126f0b3268022bcd372600a9255a4597403cf968468fc92a98861</vt:lpwstr>
  </property>
</Properties>
</file>